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E9AF" w14:textId="77777777" w:rsidR="0073376B" w:rsidRDefault="0073376B" w:rsidP="0073376B">
      <w:pPr>
        <w:jc w:val="right"/>
        <w:rPr>
          <w:b/>
        </w:rPr>
      </w:pPr>
    </w:p>
    <w:p w14:paraId="6B9C92A6" w14:textId="77777777" w:rsidR="0075482B" w:rsidRPr="0075482B" w:rsidRDefault="0075482B" w:rsidP="00580291">
      <w:pPr>
        <w:jc w:val="center"/>
        <w:rPr>
          <w:b/>
        </w:rPr>
      </w:pPr>
      <w:r w:rsidRPr="0075482B">
        <w:rPr>
          <w:b/>
        </w:rPr>
        <w:t>Филиал федерального государственного бюджетного образовательного учреждения</w:t>
      </w:r>
    </w:p>
    <w:p w14:paraId="70B2CD5B" w14:textId="77777777" w:rsidR="0075482B" w:rsidRPr="0075482B" w:rsidRDefault="0075482B" w:rsidP="0075482B">
      <w:pPr>
        <w:jc w:val="center"/>
        <w:rPr>
          <w:b/>
        </w:rPr>
      </w:pPr>
      <w:r w:rsidRPr="0075482B">
        <w:rPr>
          <w:b/>
        </w:rPr>
        <w:t>высшего образования</w:t>
      </w:r>
    </w:p>
    <w:p w14:paraId="167D215C" w14:textId="77777777" w:rsidR="0075482B" w:rsidRPr="0075482B" w:rsidRDefault="0075482B" w:rsidP="0075482B">
      <w:pPr>
        <w:jc w:val="center"/>
        <w:rPr>
          <w:b/>
        </w:rPr>
      </w:pPr>
      <w:r w:rsidRPr="0075482B">
        <w:rPr>
          <w:b/>
        </w:rPr>
        <w:t>«Национальный исследовательский университет «МЭИ»</w:t>
      </w:r>
    </w:p>
    <w:p w14:paraId="59757F4B" w14:textId="77777777" w:rsidR="0075482B" w:rsidRPr="0075482B" w:rsidRDefault="0075482B" w:rsidP="0075482B">
      <w:pPr>
        <w:shd w:val="clear" w:color="auto" w:fill="FFFFFF"/>
        <w:jc w:val="center"/>
        <w:rPr>
          <w:rFonts w:ascii="Arial" w:hAnsi="Arial" w:cs="Arial"/>
          <w:b/>
          <w:sz w:val="28"/>
          <w:szCs w:val="28"/>
        </w:rPr>
      </w:pPr>
      <w:r w:rsidRPr="0075482B">
        <w:rPr>
          <w:b/>
        </w:rPr>
        <w:t>в г. Смоленске</w:t>
      </w:r>
    </w:p>
    <w:p w14:paraId="0BA134EB" w14:textId="77777777" w:rsidR="0075482B" w:rsidRPr="0075482B" w:rsidRDefault="0075482B" w:rsidP="0075482B">
      <w:pPr>
        <w:shd w:val="clear" w:color="auto" w:fill="FFFFFF"/>
        <w:jc w:val="center"/>
        <w:rPr>
          <w:b/>
          <w:sz w:val="28"/>
          <w:szCs w:val="28"/>
        </w:rPr>
      </w:pPr>
    </w:p>
    <w:p w14:paraId="11B0B8AE" w14:textId="1527E401" w:rsidR="0075482B" w:rsidRPr="0075482B" w:rsidRDefault="009B4E2B" w:rsidP="007922F9">
      <w:pPr>
        <w:shd w:val="clear" w:color="auto" w:fill="FFFFFF"/>
        <w:tabs>
          <w:tab w:val="left" w:pos="3628"/>
        </w:tabs>
        <w:jc w:val="right"/>
        <w:rPr>
          <w:b/>
          <w:sz w:val="28"/>
          <w:szCs w:val="28"/>
          <w:lang w:val="x-none" w:eastAsia="x-none"/>
        </w:rPr>
      </w:pPr>
      <w:r>
        <w:rPr>
          <w:noProof/>
        </w:rPr>
        <w:drawing>
          <wp:inline distT="0" distB="0" distL="0" distR="0" wp14:anchorId="61234037" wp14:editId="781D3FDC">
            <wp:extent cx="3382010" cy="2140585"/>
            <wp:effectExtent l="0" t="0" r="8890" b="0"/>
            <wp:docPr id="7706081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t="19745"/>
                    <a:stretch>
                      <a:fillRect/>
                    </a:stretch>
                  </pic:blipFill>
                  <pic:spPr bwMode="auto">
                    <a:xfrm>
                      <a:off x="0" y="0"/>
                      <a:ext cx="3382010" cy="2140585"/>
                    </a:xfrm>
                    <a:prstGeom prst="rect">
                      <a:avLst/>
                    </a:prstGeom>
                    <a:noFill/>
                    <a:ln>
                      <a:noFill/>
                    </a:ln>
                  </pic:spPr>
                </pic:pic>
              </a:graphicData>
            </a:graphic>
          </wp:inline>
        </w:drawing>
      </w:r>
    </w:p>
    <w:p w14:paraId="5D565651" w14:textId="77777777" w:rsidR="0075482B" w:rsidRPr="0075482B" w:rsidRDefault="0075482B" w:rsidP="0075482B">
      <w:pPr>
        <w:tabs>
          <w:tab w:val="right" w:leader="underscore" w:pos="9639"/>
        </w:tabs>
        <w:jc w:val="center"/>
        <w:outlineLvl w:val="2"/>
        <w:rPr>
          <w:b/>
          <w:sz w:val="28"/>
          <w:szCs w:val="28"/>
          <w:lang w:eastAsia="x-none"/>
        </w:rPr>
      </w:pPr>
    </w:p>
    <w:p w14:paraId="543A37F8" w14:textId="77777777" w:rsidR="0075482B" w:rsidRPr="0075482B" w:rsidRDefault="0075482B" w:rsidP="0075482B">
      <w:pPr>
        <w:tabs>
          <w:tab w:val="right" w:leader="underscore" w:pos="9639"/>
        </w:tabs>
        <w:jc w:val="center"/>
        <w:outlineLvl w:val="2"/>
        <w:rPr>
          <w:b/>
          <w:sz w:val="28"/>
          <w:szCs w:val="28"/>
          <w:lang w:val="x-none" w:eastAsia="x-none"/>
        </w:rPr>
      </w:pPr>
    </w:p>
    <w:p w14:paraId="5881F710" w14:textId="77777777" w:rsidR="0075482B" w:rsidRPr="00A463E7" w:rsidRDefault="0075482B" w:rsidP="0075482B">
      <w:pPr>
        <w:pBdr>
          <w:bottom w:val="single" w:sz="12" w:space="1" w:color="auto"/>
        </w:pBdr>
        <w:tabs>
          <w:tab w:val="right" w:leader="underscore" w:pos="9639"/>
        </w:tabs>
        <w:jc w:val="center"/>
        <w:outlineLvl w:val="2"/>
        <w:rPr>
          <w:b/>
          <w:lang w:eastAsia="x-none"/>
        </w:rPr>
      </w:pPr>
      <w:r w:rsidRPr="00A463E7">
        <w:rPr>
          <w:b/>
          <w:lang w:val="x-none" w:eastAsia="x-none"/>
        </w:rPr>
        <w:t xml:space="preserve">РАБОЧАЯ ПРОГРАММА </w:t>
      </w:r>
      <w:r w:rsidRPr="00A463E7">
        <w:rPr>
          <w:b/>
          <w:lang w:eastAsia="x-none"/>
        </w:rPr>
        <w:t>ДИСЦИПЛИНЫ</w:t>
      </w:r>
    </w:p>
    <w:p w14:paraId="0CF01614" w14:textId="77777777" w:rsidR="0075482B" w:rsidRPr="00A463E7" w:rsidRDefault="0075482B" w:rsidP="0075482B">
      <w:pPr>
        <w:pBdr>
          <w:bottom w:val="single" w:sz="12" w:space="1" w:color="auto"/>
        </w:pBdr>
        <w:tabs>
          <w:tab w:val="right" w:leader="underscore" w:pos="9639"/>
        </w:tabs>
        <w:jc w:val="center"/>
        <w:outlineLvl w:val="2"/>
        <w:rPr>
          <w:b/>
          <w:lang w:eastAsia="x-none"/>
        </w:rPr>
      </w:pPr>
    </w:p>
    <w:p w14:paraId="718BBB01" w14:textId="44452CEA" w:rsidR="0075482B" w:rsidRPr="00A463E7" w:rsidRDefault="00341873" w:rsidP="00735276">
      <w:pPr>
        <w:pBdr>
          <w:bottom w:val="single" w:sz="12" w:space="1" w:color="auto"/>
        </w:pBdr>
        <w:tabs>
          <w:tab w:val="right" w:leader="underscore" w:pos="9639"/>
        </w:tabs>
        <w:jc w:val="center"/>
        <w:outlineLvl w:val="2"/>
        <w:rPr>
          <w:b/>
          <w:lang w:eastAsia="x-none"/>
        </w:rPr>
      </w:pPr>
      <w:r>
        <w:rPr>
          <w:b/>
          <w:caps/>
        </w:rPr>
        <w:t>вы</w:t>
      </w:r>
      <w:r w:rsidR="008F5DE2">
        <w:rPr>
          <w:b/>
          <w:caps/>
        </w:rPr>
        <w:t>числительная математика</w:t>
      </w:r>
    </w:p>
    <w:p w14:paraId="189208FB" w14:textId="77777777" w:rsidR="0075482B" w:rsidRPr="00A463E7" w:rsidRDefault="0075482B" w:rsidP="0075482B">
      <w:pPr>
        <w:tabs>
          <w:tab w:val="right" w:leader="underscore" w:pos="9639"/>
        </w:tabs>
        <w:jc w:val="center"/>
        <w:rPr>
          <w:b/>
          <w:bCs/>
        </w:rPr>
      </w:pPr>
    </w:p>
    <w:p w14:paraId="356F4326" w14:textId="77777777" w:rsidR="0075482B" w:rsidRPr="00A463E7" w:rsidRDefault="0075482B" w:rsidP="0075482B">
      <w:pPr>
        <w:tabs>
          <w:tab w:val="right" w:leader="underscore" w:pos="9639"/>
        </w:tabs>
        <w:jc w:val="center"/>
        <w:rPr>
          <w:b/>
          <w:bCs/>
        </w:rPr>
      </w:pPr>
    </w:p>
    <w:p w14:paraId="5CF96049" w14:textId="50B7B514" w:rsidR="00CA18EC" w:rsidRDefault="00CA18EC" w:rsidP="00CA18EC">
      <w:pPr>
        <w:tabs>
          <w:tab w:val="right" w:leader="underscore" w:pos="9639"/>
        </w:tabs>
        <w:ind w:left="5670" w:hanging="5528"/>
        <w:rPr>
          <w:b/>
          <w:bCs/>
        </w:rPr>
      </w:pPr>
      <w:r w:rsidRPr="00CA18EC">
        <w:rPr>
          <w:b/>
          <w:bCs/>
        </w:rPr>
        <w:t>Направление подготовки: 09.03.01 Информатика и вычислительная техника</w:t>
      </w:r>
    </w:p>
    <w:p w14:paraId="23742910" w14:textId="77777777" w:rsidR="00CA18EC" w:rsidRDefault="00CA18EC" w:rsidP="00CA18EC">
      <w:pPr>
        <w:tabs>
          <w:tab w:val="right" w:leader="underscore" w:pos="9639"/>
        </w:tabs>
        <w:ind w:left="5670" w:hanging="5528"/>
        <w:rPr>
          <w:b/>
          <w:bCs/>
        </w:rPr>
      </w:pPr>
    </w:p>
    <w:p w14:paraId="58D244DC" w14:textId="0CD9F6B2" w:rsidR="00CA18EC" w:rsidRPr="00CA18EC" w:rsidRDefault="00CA18EC" w:rsidP="00CA18EC">
      <w:pPr>
        <w:tabs>
          <w:tab w:val="right" w:leader="underscore" w:pos="9639"/>
        </w:tabs>
        <w:ind w:left="5670" w:hanging="5528"/>
        <w:rPr>
          <w:b/>
          <w:bCs/>
        </w:rPr>
      </w:pPr>
      <w:r w:rsidRPr="00CA18EC">
        <w:rPr>
          <w:b/>
          <w:bCs/>
        </w:rPr>
        <w:t>Профиль подготовки :</w:t>
      </w:r>
      <w:r w:rsidR="008F5DE2">
        <w:rPr>
          <w:b/>
          <w:bCs/>
        </w:rPr>
        <w:t xml:space="preserve"> </w:t>
      </w:r>
      <w:r w:rsidR="00F35885" w:rsidRPr="00F35885">
        <w:rPr>
          <w:b/>
          <w:bCs/>
        </w:rPr>
        <w:t>Вычислительные машины, комплексы, системы и сети</w:t>
      </w:r>
    </w:p>
    <w:p w14:paraId="32A43B4A" w14:textId="77777777" w:rsidR="002D2354" w:rsidRPr="00445B0D" w:rsidRDefault="002D2354" w:rsidP="002D2354">
      <w:pPr>
        <w:tabs>
          <w:tab w:val="right" w:leader="underscore" w:pos="9639"/>
        </w:tabs>
        <w:ind w:left="5670" w:hanging="5528"/>
        <w:rPr>
          <w:b/>
          <w:bCs/>
          <w:u w:val="single"/>
        </w:rPr>
      </w:pPr>
    </w:p>
    <w:p w14:paraId="61835754" w14:textId="0685F4EC" w:rsidR="002D2354" w:rsidRDefault="002D2354" w:rsidP="002D2354">
      <w:pPr>
        <w:tabs>
          <w:tab w:val="right" w:leader="underscore" w:pos="9639"/>
        </w:tabs>
        <w:ind w:left="2977" w:hanging="2835"/>
        <w:rPr>
          <w:b/>
          <w:bCs/>
          <w:u w:val="single"/>
        </w:rPr>
      </w:pPr>
      <w:r w:rsidRPr="00445B0D">
        <w:rPr>
          <w:b/>
          <w:bCs/>
        </w:rPr>
        <w:t xml:space="preserve">Уровень высшего образования: </w:t>
      </w:r>
      <w:r w:rsidR="00CA18EC">
        <w:rPr>
          <w:b/>
          <w:bCs/>
          <w:u w:val="single"/>
        </w:rPr>
        <w:t>бакалавриат</w:t>
      </w:r>
      <w:r w:rsidRPr="00445B0D">
        <w:rPr>
          <w:b/>
          <w:bCs/>
          <w:u w:val="single"/>
        </w:rPr>
        <w:t xml:space="preserve"> </w:t>
      </w:r>
    </w:p>
    <w:p w14:paraId="06BA1C5E" w14:textId="77777777" w:rsidR="002D2354" w:rsidRPr="00445B0D" w:rsidRDefault="002D2354" w:rsidP="002D2354">
      <w:pPr>
        <w:tabs>
          <w:tab w:val="right" w:leader="underscore" w:pos="9639"/>
        </w:tabs>
        <w:ind w:left="2977" w:hanging="2835"/>
        <w:rPr>
          <w:b/>
          <w:bCs/>
        </w:rPr>
      </w:pPr>
    </w:p>
    <w:p w14:paraId="2CDEF660" w14:textId="21B9FFB6" w:rsidR="002D2354" w:rsidRDefault="002D2354" w:rsidP="002D2354">
      <w:pPr>
        <w:tabs>
          <w:tab w:val="right" w:leader="underscore" w:pos="9639"/>
        </w:tabs>
        <w:ind w:left="2977" w:hanging="2835"/>
        <w:rPr>
          <w:b/>
          <w:bCs/>
          <w:u w:val="single"/>
        </w:rPr>
      </w:pPr>
      <w:r w:rsidRPr="00445B0D">
        <w:rPr>
          <w:b/>
          <w:bCs/>
        </w:rPr>
        <w:t xml:space="preserve">Нормативный срок обучения: </w:t>
      </w:r>
      <w:r w:rsidR="00CA18EC">
        <w:rPr>
          <w:b/>
          <w:bCs/>
          <w:u w:val="single"/>
        </w:rPr>
        <w:t>4 года</w:t>
      </w:r>
      <w:r w:rsidR="009D7DFD">
        <w:rPr>
          <w:b/>
          <w:bCs/>
          <w:u w:val="single"/>
        </w:rPr>
        <w:t>, 11 месяцев</w:t>
      </w:r>
    </w:p>
    <w:p w14:paraId="009E8B82" w14:textId="77777777" w:rsidR="002D2354" w:rsidRPr="00445B0D" w:rsidRDefault="002D2354" w:rsidP="002D2354">
      <w:pPr>
        <w:tabs>
          <w:tab w:val="right" w:leader="underscore" w:pos="9639"/>
        </w:tabs>
        <w:ind w:left="2977" w:hanging="2835"/>
        <w:rPr>
          <w:b/>
          <w:bCs/>
          <w:u w:val="single"/>
        </w:rPr>
      </w:pPr>
    </w:p>
    <w:p w14:paraId="5D5AAA67" w14:textId="7793ADC0" w:rsidR="002D2354" w:rsidRDefault="002D2354" w:rsidP="002D2354">
      <w:pPr>
        <w:tabs>
          <w:tab w:val="left" w:pos="708"/>
          <w:tab w:val="right" w:leader="underscore" w:pos="9639"/>
        </w:tabs>
        <w:ind w:firstLine="142"/>
        <w:rPr>
          <w:b/>
          <w:bCs/>
          <w:u w:val="single"/>
        </w:rPr>
      </w:pPr>
      <w:r w:rsidRPr="00445B0D">
        <w:rPr>
          <w:b/>
          <w:bCs/>
        </w:rPr>
        <w:t xml:space="preserve">Форма обучения: </w:t>
      </w:r>
      <w:r w:rsidR="009D7DFD" w:rsidRPr="009D7DFD">
        <w:rPr>
          <w:b/>
          <w:bCs/>
          <w:u w:val="single"/>
        </w:rPr>
        <w:t>за</w:t>
      </w:r>
      <w:r w:rsidRPr="009D7DFD">
        <w:rPr>
          <w:b/>
          <w:bCs/>
          <w:u w:val="single"/>
        </w:rPr>
        <w:t>очная</w:t>
      </w:r>
    </w:p>
    <w:p w14:paraId="7A4829C0" w14:textId="77777777" w:rsidR="002D2354" w:rsidRPr="00445B0D" w:rsidRDefault="002D2354" w:rsidP="002D2354">
      <w:pPr>
        <w:tabs>
          <w:tab w:val="left" w:pos="708"/>
          <w:tab w:val="right" w:leader="underscore" w:pos="9639"/>
        </w:tabs>
        <w:ind w:firstLine="142"/>
        <w:rPr>
          <w:b/>
        </w:rPr>
      </w:pPr>
    </w:p>
    <w:p w14:paraId="3D76AB7A" w14:textId="045D4FA4" w:rsidR="002D2354" w:rsidRPr="00445B0D" w:rsidRDefault="002D2354" w:rsidP="002D2354">
      <w:pPr>
        <w:tabs>
          <w:tab w:val="left" w:pos="708"/>
          <w:tab w:val="right" w:leader="underscore" w:pos="9639"/>
        </w:tabs>
        <w:ind w:firstLine="142"/>
        <w:rPr>
          <w:b/>
        </w:rPr>
      </w:pPr>
      <w:r w:rsidRPr="00445B0D">
        <w:rPr>
          <w:b/>
          <w:bCs/>
        </w:rPr>
        <w:t xml:space="preserve">Год набора: </w:t>
      </w:r>
      <w:r w:rsidRPr="00445B0D">
        <w:rPr>
          <w:b/>
          <w:bCs/>
          <w:u w:val="single"/>
        </w:rPr>
        <w:t>20</w:t>
      </w:r>
      <w:r w:rsidR="00BB688E">
        <w:rPr>
          <w:b/>
          <w:bCs/>
          <w:u w:val="single"/>
        </w:rPr>
        <w:t>2</w:t>
      </w:r>
      <w:r w:rsidR="009B4E2B">
        <w:rPr>
          <w:b/>
          <w:bCs/>
          <w:u w:val="single"/>
        </w:rPr>
        <w:t>4</w:t>
      </w:r>
    </w:p>
    <w:p w14:paraId="0C9D438F" w14:textId="77777777" w:rsidR="00986704" w:rsidRPr="00A463E7" w:rsidRDefault="00986704" w:rsidP="009015D3">
      <w:pPr>
        <w:tabs>
          <w:tab w:val="left" w:pos="708"/>
          <w:tab w:val="right" w:leader="underscore" w:pos="9639"/>
        </w:tabs>
        <w:ind w:left="426"/>
        <w:rPr>
          <w:b/>
        </w:rPr>
      </w:pPr>
    </w:p>
    <w:p w14:paraId="08358F6F" w14:textId="77777777" w:rsidR="00BD5967" w:rsidRPr="00A463E7" w:rsidRDefault="00BD5967" w:rsidP="00BD5967">
      <w:pPr>
        <w:tabs>
          <w:tab w:val="left" w:pos="708"/>
          <w:tab w:val="right" w:leader="underscore" w:pos="9639"/>
        </w:tabs>
        <w:rPr>
          <w:b/>
          <w:bCs/>
        </w:rPr>
      </w:pPr>
    </w:p>
    <w:p w14:paraId="09CC3792" w14:textId="77777777" w:rsidR="00190D58" w:rsidRDefault="00190D58" w:rsidP="00315564">
      <w:pPr>
        <w:tabs>
          <w:tab w:val="left" w:pos="708"/>
          <w:tab w:val="right" w:leader="underscore" w:pos="9639"/>
        </w:tabs>
        <w:ind w:left="426" w:hanging="426"/>
        <w:jc w:val="center"/>
        <w:rPr>
          <w:b/>
          <w:bCs/>
        </w:rPr>
      </w:pPr>
    </w:p>
    <w:p w14:paraId="7A7C8FE3" w14:textId="77777777" w:rsidR="002D2354" w:rsidRDefault="002D2354" w:rsidP="00315564">
      <w:pPr>
        <w:tabs>
          <w:tab w:val="left" w:pos="708"/>
          <w:tab w:val="right" w:leader="underscore" w:pos="9639"/>
        </w:tabs>
        <w:ind w:left="426" w:hanging="426"/>
        <w:jc w:val="center"/>
        <w:rPr>
          <w:b/>
          <w:bCs/>
        </w:rPr>
      </w:pPr>
    </w:p>
    <w:p w14:paraId="17A8EBFB" w14:textId="77777777" w:rsidR="002D2354" w:rsidRDefault="002D2354" w:rsidP="00315564">
      <w:pPr>
        <w:tabs>
          <w:tab w:val="left" w:pos="708"/>
          <w:tab w:val="right" w:leader="underscore" w:pos="9639"/>
        </w:tabs>
        <w:ind w:left="426" w:hanging="426"/>
        <w:jc w:val="center"/>
        <w:rPr>
          <w:b/>
          <w:bCs/>
        </w:rPr>
      </w:pPr>
    </w:p>
    <w:p w14:paraId="4671C10B" w14:textId="77777777" w:rsidR="00190D58" w:rsidRDefault="00190D58" w:rsidP="00315564">
      <w:pPr>
        <w:tabs>
          <w:tab w:val="left" w:pos="708"/>
          <w:tab w:val="right" w:leader="underscore" w:pos="9639"/>
        </w:tabs>
        <w:ind w:left="426" w:hanging="426"/>
        <w:jc w:val="center"/>
        <w:rPr>
          <w:b/>
          <w:bCs/>
        </w:rPr>
      </w:pPr>
    </w:p>
    <w:p w14:paraId="15079A11" w14:textId="77777777" w:rsidR="00315564" w:rsidRPr="00A463E7" w:rsidRDefault="0075482B" w:rsidP="00315564">
      <w:pPr>
        <w:tabs>
          <w:tab w:val="left" w:pos="708"/>
          <w:tab w:val="right" w:leader="underscore" w:pos="9639"/>
        </w:tabs>
        <w:ind w:left="426" w:hanging="426"/>
        <w:jc w:val="center"/>
        <w:rPr>
          <w:b/>
          <w:bCs/>
        </w:rPr>
      </w:pPr>
      <w:r w:rsidRPr="00A463E7">
        <w:rPr>
          <w:b/>
          <w:bCs/>
        </w:rPr>
        <w:t xml:space="preserve">Смоленск </w:t>
      </w:r>
    </w:p>
    <w:p w14:paraId="5FAE3433" w14:textId="00069EC9" w:rsidR="002D2354" w:rsidRPr="00445B0D" w:rsidRDefault="003A02CE" w:rsidP="002D2354">
      <w:pPr>
        <w:ind w:firstLine="709"/>
        <w:jc w:val="both"/>
      </w:pPr>
      <w:r>
        <w:rPr>
          <w:sz w:val="28"/>
          <w:szCs w:val="28"/>
        </w:rPr>
        <w:br w:type="page"/>
      </w:r>
      <w:r w:rsidR="002D2354" w:rsidRPr="00445B0D">
        <w:lastRenderedPageBreak/>
        <w:t xml:space="preserve">Программа составлена с учетом ФГОС ВО по подготовке </w:t>
      </w:r>
      <w:r w:rsidR="00CA18EC">
        <w:t xml:space="preserve">бакалавриата </w:t>
      </w:r>
      <w:r w:rsidR="00CA18EC" w:rsidRPr="00CA18EC">
        <w:t>09.03.01</w:t>
      </w:r>
      <w:r w:rsidR="00CA18EC">
        <w:t xml:space="preserve"> «</w:t>
      </w:r>
      <w:r w:rsidR="00CA18EC" w:rsidRPr="00CA18EC">
        <w:t xml:space="preserve"> Информатика и вычислительная техника</w:t>
      </w:r>
      <w:r w:rsidR="00CA18EC">
        <w:t>»</w:t>
      </w:r>
      <w:r w:rsidR="002D2354" w:rsidRPr="00445B0D">
        <w:t xml:space="preserve">, утвержденного приказом Минобрнауки России </w:t>
      </w:r>
      <w:r w:rsidR="00CA18EC" w:rsidRPr="00CA18EC">
        <w:t xml:space="preserve"> № 929 от 19.09.2017</w:t>
      </w:r>
      <w:r w:rsidR="002D2354" w:rsidRPr="00445B0D">
        <w:t>.</w:t>
      </w:r>
    </w:p>
    <w:p w14:paraId="391560F2" w14:textId="77777777" w:rsidR="002E15DF" w:rsidRPr="002E15DF" w:rsidRDefault="002E15DF" w:rsidP="002E15DF">
      <w:pPr>
        <w:jc w:val="both"/>
        <w:rPr>
          <w:sz w:val="28"/>
          <w:szCs w:val="28"/>
        </w:rPr>
      </w:pPr>
    </w:p>
    <w:p w14:paraId="0434E448" w14:textId="77777777" w:rsidR="002E15DF" w:rsidRPr="002E15DF" w:rsidRDefault="002E15DF" w:rsidP="002E15DF">
      <w:pPr>
        <w:jc w:val="both"/>
        <w:rPr>
          <w:sz w:val="28"/>
          <w:szCs w:val="28"/>
        </w:rPr>
      </w:pPr>
    </w:p>
    <w:p w14:paraId="7C2652C1" w14:textId="77777777" w:rsidR="00C92C0A" w:rsidRPr="00A463E7" w:rsidRDefault="00C92C0A" w:rsidP="00C92C0A">
      <w:pPr>
        <w:jc w:val="both"/>
        <w:rPr>
          <w:b/>
        </w:rPr>
      </w:pPr>
      <w:r w:rsidRPr="00A463E7">
        <w:rPr>
          <w:b/>
        </w:rPr>
        <w:t xml:space="preserve">Программу составил: </w:t>
      </w:r>
    </w:p>
    <w:p w14:paraId="6541A395" w14:textId="34CB030D" w:rsidR="00C92C0A" w:rsidRPr="001B39D6" w:rsidRDefault="00CA18EC" w:rsidP="00C92C0A">
      <w:pPr>
        <w:pStyle w:val="afffc"/>
      </w:pPr>
      <w:r>
        <w:t>профессор</w:t>
      </w:r>
      <w:r w:rsidR="00675FC6">
        <w:t xml:space="preserve"> кафедры </w:t>
      </w:r>
      <w:r w:rsidR="00C92C0A" w:rsidRPr="001B39D6">
        <w:t>«</w:t>
      </w:r>
      <w:r w:rsidR="00C92C0A">
        <w:t>Высш</w:t>
      </w:r>
      <w:r>
        <w:t>ая</w:t>
      </w:r>
      <w:r w:rsidR="00C92C0A">
        <w:t xml:space="preserve"> математик</w:t>
      </w:r>
      <w:r>
        <w:t>а</w:t>
      </w:r>
      <w:r w:rsidR="00C92C0A" w:rsidRPr="001B39D6">
        <w:t>»</w:t>
      </w:r>
    </w:p>
    <w:p w14:paraId="222D7382" w14:textId="2342473D" w:rsidR="00C92C0A" w:rsidRPr="00A463E7" w:rsidRDefault="00CA18EC" w:rsidP="00C92C0A">
      <w:pPr>
        <w:jc w:val="both"/>
      </w:pPr>
      <w:r>
        <w:t>докт</w:t>
      </w:r>
      <w:r w:rsidR="00675FC6">
        <w:t>.</w:t>
      </w:r>
      <w:r w:rsidR="00C92C0A" w:rsidRPr="00C17019">
        <w:t xml:space="preserve"> </w:t>
      </w:r>
      <w:r w:rsidR="009D7DFD">
        <w:t>физ-мат</w:t>
      </w:r>
      <w:r w:rsidR="00C92C0A" w:rsidRPr="00C17019">
        <w:t>. наук, доцент</w:t>
      </w:r>
      <w:r w:rsidR="00C92C0A">
        <w:rPr>
          <w:color w:val="FF0000"/>
        </w:rPr>
        <w:tab/>
        <w:t xml:space="preserve">      </w:t>
      </w:r>
      <w:r w:rsidR="00C92C0A">
        <w:rPr>
          <w:color w:val="FF0000"/>
        </w:rPr>
        <w:tab/>
      </w:r>
      <w:r w:rsidR="009D7DFD">
        <w:rPr>
          <w:noProof/>
        </w:rPr>
        <w:drawing>
          <wp:inline distT="0" distB="0" distL="0" distR="0" wp14:anchorId="12724771" wp14:editId="50B0A1F6">
            <wp:extent cx="50482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00C92C0A">
        <w:rPr>
          <w:color w:val="FF0000"/>
        </w:rPr>
        <w:t xml:space="preserve">                     </w:t>
      </w:r>
      <w:r w:rsidR="009D7DFD" w:rsidRPr="009D7DFD">
        <w:rPr>
          <w:u w:val="single"/>
        </w:rPr>
        <w:t>Мазалов Максим Яковле</w:t>
      </w:r>
      <w:r w:rsidRPr="009D7DFD">
        <w:rPr>
          <w:u w:val="single"/>
        </w:rPr>
        <w:t>вич</w:t>
      </w:r>
      <w:r w:rsidR="00C92C0A" w:rsidRPr="00A463E7">
        <w:t xml:space="preserve"> </w:t>
      </w:r>
    </w:p>
    <w:p w14:paraId="44B4F6AD" w14:textId="77777777" w:rsidR="00C92C0A" w:rsidRPr="00A463E7" w:rsidRDefault="00C92C0A" w:rsidP="00C92C0A">
      <w:pPr>
        <w:ind w:left="851"/>
        <w:jc w:val="both"/>
        <w:rPr>
          <w:vertAlign w:val="superscript"/>
        </w:rPr>
      </w:pPr>
      <w:r>
        <w:rPr>
          <w:vertAlign w:val="superscript"/>
        </w:rPr>
        <w:t xml:space="preserve">                                                         </w:t>
      </w:r>
      <w:r w:rsidRPr="00A463E7">
        <w:rPr>
          <w:vertAlign w:val="superscript"/>
        </w:rPr>
        <w:t xml:space="preserve">подпись </w:t>
      </w:r>
      <w:r w:rsidRPr="00A463E7">
        <w:rPr>
          <w:vertAlign w:val="superscript"/>
        </w:rPr>
        <w:tab/>
      </w:r>
      <w:r w:rsidRPr="00A463E7">
        <w:rPr>
          <w:vertAlign w:val="superscript"/>
        </w:rPr>
        <w:tab/>
      </w:r>
      <w:r w:rsidRPr="00A463E7">
        <w:rPr>
          <w:vertAlign w:val="superscript"/>
        </w:rPr>
        <w:tab/>
      </w:r>
      <w:r w:rsidRPr="00A463E7">
        <w:rPr>
          <w:vertAlign w:val="superscript"/>
        </w:rPr>
        <w:tab/>
      </w:r>
      <w:r w:rsidRPr="00A463E7">
        <w:rPr>
          <w:vertAlign w:val="superscript"/>
        </w:rPr>
        <w:tab/>
        <w:t xml:space="preserve"> ФИО</w:t>
      </w:r>
    </w:p>
    <w:p w14:paraId="3A989716" w14:textId="78DC439D" w:rsidR="00EF6714" w:rsidRPr="00EF6714" w:rsidRDefault="00EF6714" w:rsidP="00EF6714">
      <w:pPr>
        <w:pStyle w:val="ae"/>
        <w:widowControl w:val="0"/>
        <w:autoSpaceDE w:val="0"/>
        <w:autoSpaceDN w:val="0"/>
        <w:adjustRightInd w:val="0"/>
        <w:ind w:left="0" w:firstLine="0"/>
        <w:jc w:val="left"/>
      </w:pPr>
      <w:r w:rsidRPr="00EF6714">
        <w:t>«_</w:t>
      </w:r>
      <w:r w:rsidR="009B4E2B">
        <w:rPr>
          <w:u w:val="single"/>
          <w:lang w:val="ru-RU"/>
        </w:rPr>
        <w:t>18</w:t>
      </w:r>
      <w:r w:rsidRPr="00EF6714">
        <w:t>__» </w:t>
      </w:r>
      <w:r w:rsidRPr="00EF6714">
        <w:rPr>
          <w:u w:val="single"/>
        </w:rPr>
        <w:t>____0</w:t>
      </w:r>
      <w:r w:rsidR="009B4E2B">
        <w:rPr>
          <w:u w:val="single"/>
          <w:lang w:val="ru-RU"/>
        </w:rPr>
        <w:t>4</w:t>
      </w:r>
      <w:r w:rsidRPr="00EF6714">
        <w:rPr>
          <w:u w:val="single"/>
        </w:rPr>
        <w:t>_______</w:t>
      </w:r>
      <w:r w:rsidRPr="00EF6714">
        <w:t> 202</w:t>
      </w:r>
      <w:r w:rsidR="009B4E2B">
        <w:rPr>
          <w:lang w:val="ru-RU"/>
        </w:rPr>
        <w:t>4</w:t>
      </w:r>
      <w:r w:rsidRPr="00EF6714">
        <w:t>__ г.</w:t>
      </w:r>
    </w:p>
    <w:p w14:paraId="0AE90B2D" w14:textId="77777777" w:rsidR="00EF6714" w:rsidRPr="00EF6714" w:rsidRDefault="00EF6714" w:rsidP="00EF6714">
      <w:pPr>
        <w:pStyle w:val="ae"/>
        <w:widowControl w:val="0"/>
        <w:autoSpaceDE w:val="0"/>
        <w:autoSpaceDN w:val="0"/>
        <w:adjustRightInd w:val="0"/>
        <w:ind w:left="0" w:firstLine="0"/>
        <w:jc w:val="left"/>
      </w:pPr>
    </w:p>
    <w:p w14:paraId="295E8235" w14:textId="77777777" w:rsidR="00EF6714" w:rsidRPr="00EF6714" w:rsidRDefault="00EF6714" w:rsidP="00EF6714">
      <w:pPr>
        <w:pStyle w:val="ae"/>
        <w:widowControl w:val="0"/>
        <w:autoSpaceDE w:val="0"/>
        <w:autoSpaceDN w:val="0"/>
        <w:adjustRightInd w:val="0"/>
        <w:ind w:left="0" w:firstLine="0"/>
        <w:jc w:val="left"/>
      </w:pPr>
    </w:p>
    <w:p w14:paraId="29B60253" w14:textId="77777777" w:rsidR="00EF6714" w:rsidRPr="00EF6714" w:rsidRDefault="00EF6714" w:rsidP="00EF6714">
      <w:pPr>
        <w:pStyle w:val="ae"/>
        <w:widowControl w:val="0"/>
        <w:autoSpaceDE w:val="0"/>
        <w:autoSpaceDN w:val="0"/>
        <w:adjustRightInd w:val="0"/>
        <w:ind w:left="0" w:firstLine="0"/>
        <w:jc w:val="left"/>
      </w:pPr>
      <w:r w:rsidRPr="00EF6714">
        <w:t xml:space="preserve">Программа обсуждена и одобрена на заседании кафедры «Высшая математика» </w:t>
      </w:r>
    </w:p>
    <w:p w14:paraId="4683E02D" w14:textId="171F407E" w:rsidR="00EF6714" w:rsidRPr="00EF6714" w:rsidRDefault="00EF6714" w:rsidP="00EF6714">
      <w:pPr>
        <w:pStyle w:val="ae"/>
        <w:widowControl w:val="0"/>
        <w:autoSpaceDE w:val="0"/>
        <w:autoSpaceDN w:val="0"/>
        <w:adjustRightInd w:val="0"/>
        <w:ind w:left="0" w:firstLine="0"/>
        <w:jc w:val="left"/>
      </w:pPr>
      <w:r w:rsidRPr="00EF6714">
        <w:t>«_</w:t>
      </w:r>
      <w:r w:rsidR="009B4E2B">
        <w:rPr>
          <w:u w:val="single"/>
          <w:lang w:val="ru-RU"/>
        </w:rPr>
        <w:t>24</w:t>
      </w:r>
      <w:r w:rsidRPr="00EF6714">
        <w:t>_» _____</w:t>
      </w:r>
      <w:r w:rsidRPr="00EF6714">
        <w:rPr>
          <w:u w:val="single"/>
        </w:rPr>
        <w:t>0</w:t>
      </w:r>
      <w:r w:rsidR="009B4E2B">
        <w:rPr>
          <w:u w:val="single"/>
          <w:lang w:val="ru-RU"/>
        </w:rPr>
        <w:t>4</w:t>
      </w:r>
      <w:r w:rsidRPr="00EF6714">
        <w:t>______ 202</w:t>
      </w:r>
      <w:r w:rsidR="009B4E2B">
        <w:rPr>
          <w:lang w:val="ru-RU"/>
        </w:rPr>
        <w:t>4</w:t>
      </w:r>
      <w:r w:rsidRPr="00EF6714">
        <w:t>___ г., протокол № __6___</w:t>
      </w:r>
    </w:p>
    <w:p w14:paraId="4C3BF6C3" w14:textId="77777777" w:rsidR="00EF6714" w:rsidRPr="00EF6714" w:rsidRDefault="00EF6714" w:rsidP="00EF6714">
      <w:pPr>
        <w:pStyle w:val="ae"/>
        <w:widowControl w:val="0"/>
        <w:autoSpaceDE w:val="0"/>
        <w:autoSpaceDN w:val="0"/>
        <w:adjustRightInd w:val="0"/>
        <w:ind w:left="0" w:firstLine="0"/>
        <w:jc w:val="left"/>
        <w:rPr>
          <w:b/>
        </w:rPr>
      </w:pPr>
    </w:p>
    <w:p w14:paraId="33767D91" w14:textId="77777777" w:rsidR="00EF6714" w:rsidRPr="00EF6714" w:rsidRDefault="00EF6714" w:rsidP="00EF6714">
      <w:pPr>
        <w:pStyle w:val="ae"/>
        <w:widowControl w:val="0"/>
        <w:autoSpaceDE w:val="0"/>
        <w:autoSpaceDN w:val="0"/>
        <w:adjustRightInd w:val="0"/>
        <w:ind w:left="0" w:firstLine="0"/>
        <w:jc w:val="left"/>
        <w:rPr>
          <w:b/>
        </w:rPr>
      </w:pPr>
    </w:p>
    <w:p w14:paraId="63BBFEA3" w14:textId="2A3722BC" w:rsidR="00EF6714" w:rsidRPr="00EF6714" w:rsidRDefault="00EF6714" w:rsidP="00EF6714">
      <w:pPr>
        <w:pStyle w:val="ae"/>
        <w:widowControl w:val="0"/>
        <w:autoSpaceDE w:val="0"/>
        <w:autoSpaceDN w:val="0"/>
        <w:adjustRightInd w:val="0"/>
        <w:ind w:left="0" w:firstLine="0"/>
        <w:jc w:val="left"/>
        <w:rPr>
          <w:b/>
        </w:rPr>
      </w:pPr>
      <w:r w:rsidRPr="00EF6714">
        <w:rPr>
          <w:noProof/>
        </w:rPr>
        <w:drawing>
          <wp:anchor distT="0" distB="0" distL="114300" distR="114300" simplePos="0" relativeHeight="251665408" behindDoc="1" locked="0" layoutInCell="1" allowOverlap="1" wp14:anchorId="5A3A12F0" wp14:editId="203C3CD9">
            <wp:simplePos x="0" y="0"/>
            <wp:positionH relativeFrom="column">
              <wp:posOffset>308610</wp:posOffset>
            </wp:positionH>
            <wp:positionV relativeFrom="paragraph">
              <wp:posOffset>119380</wp:posOffset>
            </wp:positionV>
            <wp:extent cx="1123950" cy="3619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714">
        <w:rPr>
          <w:b/>
        </w:rPr>
        <w:t xml:space="preserve">Заведующий кафедрой «Высшая математика»: </w:t>
      </w:r>
    </w:p>
    <w:p w14:paraId="3E24A0AF" w14:textId="1B5BC23B" w:rsidR="00EF6714" w:rsidRPr="00EF6714" w:rsidRDefault="00EF6714" w:rsidP="00EF6714">
      <w:pPr>
        <w:pStyle w:val="ae"/>
        <w:widowControl w:val="0"/>
        <w:autoSpaceDE w:val="0"/>
        <w:autoSpaceDN w:val="0"/>
        <w:adjustRightInd w:val="0"/>
        <w:ind w:left="0" w:firstLine="0"/>
        <w:jc w:val="left"/>
        <w:rPr>
          <w:b/>
        </w:rPr>
      </w:pPr>
    </w:p>
    <w:p w14:paraId="1E3541E0" w14:textId="5912AF34" w:rsidR="00EF6714" w:rsidRPr="00EF6714" w:rsidRDefault="00EF6714" w:rsidP="00EF6714">
      <w:pPr>
        <w:pStyle w:val="ae"/>
        <w:widowControl w:val="0"/>
        <w:autoSpaceDE w:val="0"/>
        <w:autoSpaceDN w:val="0"/>
        <w:adjustRightInd w:val="0"/>
        <w:ind w:left="0" w:firstLine="0"/>
        <w:jc w:val="left"/>
      </w:pPr>
      <w:r w:rsidRPr="00EF6714">
        <w:t>______________________     _____</w:t>
      </w:r>
      <w:r w:rsidRPr="00EF6714">
        <w:rPr>
          <w:u w:val="single"/>
        </w:rPr>
        <w:t>Бобков Владимир Иванович</w:t>
      </w:r>
      <w:r w:rsidRPr="00EF6714">
        <w:t>______</w:t>
      </w:r>
    </w:p>
    <w:p w14:paraId="7C2D0237" w14:textId="77777777" w:rsidR="00EF6714" w:rsidRPr="00EF6714" w:rsidRDefault="00EF6714" w:rsidP="00EF6714">
      <w:pPr>
        <w:pStyle w:val="ae"/>
        <w:widowControl w:val="0"/>
        <w:autoSpaceDE w:val="0"/>
        <w:autoSpaceDN w:val="0"/>
        <w:adjustRightInd w:val="0"/>
        <w:ind w:left="0" w:firstLine="0"/>
        <w:jc w:val="left"/>
        <w:rPr>
          <w:vertAlign w:val="superscript"/>
        </w:rPr>
      </w:pPr>
      <w:r w:rsidRPr="00EF6714">
        <w:rPr>
          <w:vertAlign w:val="superscript"/>
        </w:rPr>
        <w:t xml:space="preserve">подпись </w:t>
      </w:r>
      <w:r w:rsidRPr="00EF6714">
        <w:rPr>
          <w:vertAlign w:val="superscript"/>
        </w:rPr>
        <w:tab/>
      </w:r>
      <w:r w:rsidRPr="00EF6714">
        <w:rPr>
          <w:vertAlign w:val="superscript"/>
        </w:rPr>
        <w:tab/>
      </w:r>
      <w:r w:rsidRPr="00EF6714">
        <w:rPr>
          <w:vertAlign w:val="superscript"/>
        </w:rPr>
        <w:tab/>
      </w:r>
      <w:r w:rsidRPr="00EF6714">
        <w:rPr>
          <w:vertAlign w:val="superscript"/>
        </w:rPr>
        <w:tab/>
      </w:r>
      <w:r w:rsidRPr="00EF6714">
        <w:rPr>
          <w:vertAlign w:val="superscript"/>
        </w:rPr>
        <w:tab/>
        <w:t xml:space="preserve"> ФИО</w:t>
      </w:r>
    </w:p>
    <w:p w14:paraId="30E97B77" w14:textId="6968D23B" w:rsidR="007922F9" w:rsidRDefault="007922F9" w:rsidP="007922F9">
      <w:pPr>
        <w:jc w:val="both"/>
      </w:pPr>
      <w:r>
        <w:t>«</w:t>
      </w:r>
      <w:r>
        <w:rPr>
          <w:u w:val="single"/>
        </w:rPr>
        <w:t> 0</w:t>
      </w:r>
      <w:r w:rsidR="009B4E2B">
        <w:rPr>
          <w:u w:val="single"/>
        </w:rPr>
        <w:t>2</w:t>
      </w:r>
      <w:r>
        <w:rPr>
          <w:u w:val="single"/>
        </w:rPr>
        <w:t> </w:t>
      </w:r>
      <w:r>
        <w:t xml:space="preserve">» </w:t>
      </w:r>
      <w:r>
        <w:rPr>
          <w:u w:val="single"/>
        </w:rPr>
        <w:tab/>
        <w:t>  </w:t>
      </w:r>
      <w:r w:rsidR="009B4E2B">
        <w:rPr>
          <w:u w:val="single"/>
        </w:rPr>
        <w:t>мая</w:t>
      </w:r>
      <w:r>
        <w:rPr>
          <w:u w:val="single"/>
        </w:rPr>
        <w:t>  </w:t>
      </w:r>
      <w:r>
        <w:t xml:space="preserve"> 20</w:t>
      </w:r>
      <w:r>
        <w:rPr>
          <w:u w:val="single"/>
        </w:rPr>
        <w:t>2</w:t>
      </w:r>
      <w:r w:rsidR="009B4E2B">
        <w:rPr>
          <w:u w:val="single"/>
        </w:rPr>
        <w:t>4</w:t>
      </w:r>
      <w:r>
        <w:t xml:space="preserve"> г.</w:t>
      </w:r>
    </w:p>
    <w:p w14:paraId="524883CE" w14:textId="77777777" w:rsidR="00EF6714" w:rsidRPr="00EF6714" w:rsidRDefault="00EF6714" w:rsidP="007922F9">
      <w:pPr>
        <w:pStyle w:val="ae"/>
        <w:widowControl w:val="0"/>
        <w:autoSpaceDE w:val="0"/>
        <w:autoSpaceDN w:val="0"/>
        <w:adjustRightInd w:val="0"/>
        <w:ind w:left="0" w:firstLine="0"/>
        <w:jc w:val="left"/>
        <w:rPr>
          <w:b/>
          <w:bCs/>
        </w:rPr>
      </w:pPr>
    </w:p>
    <w:p w14:paraId="42F54C74" w14:textId="77777777" w:rsidR="00EF6714" w:rsidRPr="00EF6714" w:rsidRDefault="00EF6714" w:rsidP="00EF6714">
      <w:pPr>
        <w:pStyle w:val="ae"/>
        <w:widowControl w:val="0"/>
        <w:autoSpaceDE w:val="0"/>
        <w:autoSpaceDN w:val="0"/>
        <w:adjustRightInd w:val="0"/>
        <w:ind w:left="0" w:firstLine="0"/>
        <w:jc w:val="left"/>
      </w:pPr>
      <w:r w:rsidRPr="00EF6714">
        <w:rPr>
          <w:b/>
          <w:bCs/>
        </w:rPr>
        <w:t>Согласовано:</w:t>
      </w:r>
    </w:p>
    <w:p w14:paraId="5782D714" w14:textId="77777777" w:rsidR="00EF6714" w:rsidRPr="00EF6714" w:rsidRDefault="00EF6714" w:rsidP="00EF6714">
      <w:pPr>
        <w:pStyle w:val="ae"/>
        <w:widowControl w:val="0"/>
        <w:autoSpaceDE w:val="0"/>
        <w:autoSpaceDN w:val="0"/>
        <w:adjustRightInd w:val="0"/>
        <w:ind w:left="0" w:firstLine="0"/>
        <w:jc w:val="left"/>
        <w:rPr>
          <w:b/>
        </w:rPr>
      </w:pPr>
    </w:p>
    <w:p w14:paraId="51820B68" w14:textId="77777777" w:rsidR="00EF6714" w:rsidRPr="00EF6714" w:rsidRDefault="00EF6714" w:rsidP="00EF6714">
      <w:pPr>
        <w:pStyle w:val="ae"/>
        <w:widowControl w:val="0"/>
        <w:autoSpaceDE w:val="0"/>
        <w:autoSpaceDN w:val="0"/>
        <w:adjustRightInd w:val="0"/>
        <w:ind w:left="0" w:firstLine="0"/>
        <w:jc w:val="left"/>
        <w:rPr>
          <w:b/>
        </w:rPr>
      </w:pPr>
      <w:r w:rsidRPr="00EF6714">
        <w:rPr>
          <w:b/>
        </w:rPr>
        <w:t>Заведующий кафедрой вычислительной техники</w:t>
      </w:r>
    </w:p>
    <w:p w14:paraId="04FC7944" w14:textId="5A25A3F4" w:rsidR="00EF6714" w:rsidRPr="00EF6714" w:rsidRDefault="00EF6714" w:rsidP="00EF6714">
      <w:pPr>
        <w:pStyle w:val="ae"/>
        <w:widowControl w:val="0"/>
        <w:autoSpaceDE w:val="0"/>
        <w:autoSpaceDN w:val="0"/>
        <w:adjustRightInd w:val="0"/>
        <w:ind w:left="0" w:firstLine="0"/>
        <w:jc w:val="left"/>
        <w:rPr>
          <w:b/>
        </w:rPr>
      </w:pPr>
      <w:r w:rsidRPr="00EF6714">
        <w:rPr>
          <w:noProof/>
        </w:rPr>
        <w:drawing>
          <wp:anchor distT="0" distB="0" distL="114300" distR="114300" simplePos="0" relativeHeight="251663360" behindDoc="0" locked="0" layoutInCell="1" allowOverlap="1" wp14:anchorId="43BD129A" wp14:editId="3FB692AC">
            <wp:simplePos x="0" y="0"/>
            <wp:positionH relativeFrom="column">
              <wp:posOffset>2229485</wp:posOffset>
            </wp:positionH>
            <wp:positionV relativeFrom="paragraph">
              <wp:posOffset>121285</wp:posOffset>
            </wp:positionV>
            <wp:extent cx="819150" cy="556895"/>
            <wp:effectExtent l="0" t="0" r="0" b="0"/>
            <wp:wrapNone/>
            <wp:docPr id="10" name="Рисунок 10"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mpA49-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sidRPr="00EF6714">
        <w:rPr>
          <w:b/>
        </w:rPr>
        <w:t xml:space="preserve">д.т.н., профессор </w:t>
      </w:r>
    </w:p>
    <w:p w14:paraId="64C4C911" w14:textId="77777777" w:rsidR="00EF6714" w:rsidRPr="00EF6714" w:rsidRDefault="00EF6714" w:rsidP="00EF6714">
      <w:pPr>
        <w:pStyle w:val="ae"/>
        <w:widowControl w:val="0"/>
        <w:autoSpaceDE w:val="0"/>
        <w:autoSpaceDN w:val="0"/>
        <w:adjustRightInd w:val="0"/>
        <w:ind w:left="0" w:firstLine="0"/>
        <w:jc w:val="left"/>
        <w:rPr>
          <w:b/>
        </w:rPr>
      </w:pPr>
    </w:p>
    <w:p w14:paraId="6C62872F" w14:textId="77777777" w:rsidR="00EF6714" w:rsidRPr="00EF6714" w:rsidRDefault="00EF6714" w:rsidP="00EF6714">
      <w:pPr>
        <w:pStyle w:val="ae"/>
        <w:widowControl w:val="0"/>
        <w:autoSpaceDE w:val="0"/>
        <w:autoSpaceDN w:val="0"/>
        <w:adjustRightInd w:val="0"/>
        <w:ind w:left="0" w:firstLine="0"/>
        <w:jc w:val="left"/>
      </w:pPr>
      <w:r w:rsidRPr="00EF6714">
        <w:rPr>
          <w:b/>
        </w:rPr>
        <w:tab/>
      </w:r>
      <w:r w:rsidRPr="00EF6714">
        <w:rPr>
          <w:b/>
        </w:rPr>
        <w:tab/>
      </w:r>
      <w:r w:rsidRPr="00EF6714">
        <w:rPr>
          <w:b/>
        </w:rPr>
        <w:tab/>
      </w:r>
      <w:r w:rsidRPr="00EF6714">
        <w:rPr>
          <w:b/>
        </w:rPr>
        <w:tab/>
      </w:r>
      <w:r w:rsidRPr="00EF6714">
        <w:rPr>
          <w:b/>
        </w:rPr>
        <w:tab/>
      </w:r>
      <w:r w:rsidRPr="00EF6714">
        <w:rPr>
          <w:b/>
        </w:rPr>
        <w:tab/>
      </w:r>
      <w:r w:rsidRPr="00EF6714">
        <w:rPr>
          <w:b/>
        </w:rPr>
        <w:tab/>
      </w:r>
      <w:r w:rsidRPr="00EF6714">
        <w:rPr>
          <w:b/>
        </w:rPr>
        <w:tab/>
        <w:t>А.С. Федулов</w:t>
      </w:r>
    </w:p>
    <w:p w14:paraId="1AE91980" w14:textId="77777777" w:rsidR="00EF6714" w:rsidRPr="00EF6714" w:rsidRDefault="00EF6714" w:rsidP="00EF6714">
      <w:pPr>
        <w:pStyle w:val="ae"/>
        <w:widowControl w:val="0"/>
        <w:autoSpaceDE w:val="0"/>
        <w:autoSpaceDN w:val="0"/>
        <w:adjustRightInd w:val="0"/>
        <w:ind w:left="0" w:firstLine="0"/>
        <w:jc w:val="left"/>
      </w:pPr>
    </w:p>
    <w:p w14:paraId="7E23726B" w14:textId="70566968" w:rsidR="007922F9" w:rsidRDefault="007922F9" w:rsidP="007922F9">
      <w:pPr>
        <w:jc w:val="both"/>
      </w:pPr>
      <w:r>
        <w:t>«</w:t>
      </w:r>
      <w:r>
        <w:rPr>
          <w:u w:val="single"/>
        </w:rPr>
        <w:t> 0</w:t>
      </w:r>
      <w:r w:rsidR="009B4E2B">
        <w:rPr>
          <w:u w:val="single"/>
        </w:rPr>
        <w:t>2</w:t>
      </w:r>
      <w:r>
        <w:rPr>
          <w:u w:val="single"/>
        </w:rPr>
        <w:t> </w:t>
      </w:r>
      <w:r>
        <w:t xml:space="preserve">» </w:t>
      </w:r>
      <w:r>
        <w:rPr>
          <w:u w:val="single"/>
        </w:rPr>
        <w:tab/>
        <w:t>  </w:t>
      </w:r>
      <w:r w:rsidR="009B4E2B">
        <w:rPr>
          <w:u w:val="single"/>
        </w:rPr>
        <w:t xml:space="preserve">мая </w:t>
      </w:r>
      <w:r>
        <w:rPr>
          <w:u w:val="single"/>
        </w:rPr>
        <w:t>  </w:t>
      </w:r>
      <w:r>
        <w:t xml:space="preserve"> 20</w:t>
      </w:r>
      <w:r>
        <w:rPr>
          <w:u w:val="single"/>
        </w:rPr>
        <w:t>2</w:t>
      </w:r>
      <w:r w:rsidR="009B4E2B">
        <w:rPr>
          <w:u w:val="single"/>
        </w:rPr>
        <w:t>4</w:t>
      </w:r>
      <w:r>
        <w:t xml:space="preserve"> г.</w:t>
      </w:r>
    </w:p>
    <w:p w14:paraId="14163EEC" w14:textId="77777777" w:rsidR="00EF6714" w:rsidRPr="00EF6714" w:rsidRDefault="00EF6714" w:rsidP="007922F9">
      <w:pPr>
        <w:pStyle w:val="ae"/>
        <w:widowControl w:val="0"/>
        <w:autoSpaceDE w:val="0"/>
        <w:autoSpaceDN w:val="0"/>
        <w:adjustRightInd w:val="0"/>
        <w:ind w:left="0" w:firstLine="0"/>
        <w:jc w:val="left"/>
        <w:rPr>
          <w:b/>
          <w:bCs/>
        </w:rPr>
      </w:pPr>
    </w:p>
    <w:p w14:paraId="34789BB5" w14:textId="77777777" w:rsidR="00EF6714" w:rsidRPr="00EF6714" w:rsidRDefault="00EF6714" w:rsidP="00EF6714">
      <w:pPr>
        <w:pStyle w:val="ae"/>
        <w:widowControl w:val="0"/>
        <w:autoSpaceDE w:val="0"/>
        <w:autoSpaceDN w:val="0"/>
        <w:adjustRightInd w:val="0"/>
        <w:ind w:left="0" w:firstLine="0"/>
        <w:jc w:val="left"/>
      </w:pPr>
    </w:p>
    <w:p w14:paraId="11FA3C88" w14:textId="77777777" w:rsidR="00EF6714" w:rsidRPr="00EF6714" w:rsidRDefault="00EF6714" w:rsidP="00EF6714">
      <w:pPr>
        <w:pStyle w:val="ae"/>
        <w:widowControl w:val="0"/>
        <w:autoSpaceDE w:val="0"/>
        <w:autoSpaceDN w:val="0"/>
        <w:adjustRightInd w:val="0"/>
        <w:ind w:left="0" w:firstLine="0"/>
        <w:jc w:val="left"/>
      </w:pPr>
    </w:p>
    <w:p w14:paraId="47F0F5B6" w14:textId="77777777" w:rsidR="00EF6714" w:rsidRPr="00EF6714" w:rsidRDefault="00EF6714" w:rsidP="00EF6714">
      <w:pPr>
        <w:pStyle w:val="ae"/>
        <w:widowControl w:val="0"/>
        <w:autoSpaceDE w:val="0"/>
        <w:autoSpaceDN w:val="0"/>
        <w:adjustRightInd w:val="0"/>
        <w:ind w:left="0" w:firstLine="0"/>
        <w:jc w:val="left"/>
      </w:pPr>
      <w:r w:rsidRPr="00EF6714">
        <w:t xml:space="preserve">РПД адаптирована для лиц с ограниченными возможностями  здоровья и инвалидов </w:t>
      </w:r>
    </w:p>
    <w:p w14:paraId="020F2BD3" w14:textId="77777777" w:rsidR="00EF6714" w:rsidRPr="00EF6714" w:rsidRDefault="00EF6714" w:rsidP="00EF6714">
      <w:pPr>
        <w:pStyle w:val="ae"/>
        <w:widowControl w:val="0"/>
        <w:autoSpaceDE w:val="0"/>
        <w:autoSpaceDN w:val="0"/>
        <w:adjustRightInd w:val="0"/>
        <w:ind w:left="0" w:firstLine="0"/>
        <w:jc w:val="left"/>
      </w:pPr>
    </w:p>
    <w:p w14:paraId="1B10F5ED" w14:textId="77777777" w:rsidR="00EF6714" w:rsidRPr="00EF6714" w:rsidRDefault="00EF6714" w:rsidP="00EF6714">
      <w:pPr>
        <w:pStyle w:val="ae"/>
        <w:widowControl w:val="0"/>
        <w:autoSpaceDE w:val="0"/>
        <w:autoSpaceDN w:val="0"/>
        <w:adjustRightInd w:val="0"/>
        <w:ind w:left="0" w:firstLine="0"/>
        <w:jc w:val="left"/>
      </w:pPr>
    </w:p>
    <w:p w14:paraId="74B74862" w14:textId="77777777" w:rsidR="00EF6714" w:rsidRPr="00EF6714" w:rsidRDefault="00EF6714" w:rsidP="00EF6714">
      <w:pPr>
        <w:pStyle w:val="ae"/>
        <w:widowControl w:val="0"/>
        <w:autoSpaceDE w:val="0"/>
        <w:autoSpaceDN w:val="0"/>
        <w:adjustRightInd w:val="0"/>
        <w:ind w:left="0" w:firstLine="0"/>
        <w:jc w:val="left"/>
        <w:rPr>
          <w:b/>
        </w:rPr>
      </w:pPr>
      <w:r w:rsidRPr="00EF6714">
        <w:rPr>
          <w:b/>
        </w:rPr>
        <w:t xml:space="preserve">Ответственный в филиале по работе </w:t>
      </w:r>
    </w:p>
    <w:p w14:paraId="3660CCCA" w14:textId="406E7184" w:rsidR="00EF6714" w:rsidRPr="00EF6714" w:rsidRDefault="00EF6714" w:rsidP="00EF6714">
      <w:pPr>
        <w:pStyle w:val="ae"/>
        <w:widowControl w:val="0"/>
        <w:autoSpaceDE w:val="0"/>
        <w:autoSpaceDN w:val="0"/>
        <w:adjustRightInd w:val="0"/>
        <w:ind w:left="0" w:firstLine="0"/>
        <w:jc w:val="left"/>
      </w:pPr>
      <w:r w:rsidRPr="00EF6714">
        <w:rPr>
          <w:noProof/>
        </w:rPr>
        <w:drawing>
          <wp:anchor distT="0" distB="0" distL="114300" distR="114300" simplePos="0" relativeHeight="251664384" behindDoc="1" locked="0" layoutInCell="1" allowOverlap="1" wp14:anchorId="477F83D9" wp14:editId="083A5228">
            <wp:simplePos x="0" y="0"/>
            <wp:positionH relativeFrom="column">
              <wp:posOffset>1941195</wp:posOffset>
            </wp:positionH>
            <wp:positionV relativeFrom="paragraph">
              <wp:posOffset>9525</wp:posOffset>
            </wp:positionV>
            <wp:extent cx="1431290" cy="771525"/>
            <wp:effectExtent l="0" t="0" r="0" b="9525"/>
            <wp:wrapNone/>
            <wp:docPr id="9" name="Рисунок 9"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sidRPr="00EF6714">
        <w:rPr>
          <w:b/>
        </w:rPr>
        <w:t>с ЛОВЗ и инвалидами</w:t>
      </w:r>
    </w:p>
    <w:p w14:paraId="3A9D3E85" w14:textId="77777777" w:rsidR="00EF6714" w:rsidRPr="00EF6714" w:rsidRDefault="00EF6714" w:rsidP="00EF6714">
      <w:pPr>
        <w:pStyle w:val="ae"/>
        <w:widowControl w:val="0"/>
        <w:autoSpaceDE w:val="0"/>
        <w:autoSpaceDN w:val="0"/>
        <w:adjustRightInd w:val="0"/>
        <w:ind w:left="5672" w:firstLine="0"/>
        <w:jc w:val="left"/>
        <w:rPr>
          <w:b/>
        </w:rPr>
      </w:pPr>
      <w:r w:rsidRPr="00EF6714">
        <w:rPr>
          <w:b/>
        </w:rPr>
        <w:t>Е.В. Зуева</w:t>
      </w:r>
    </w:p>
    <w:p w14:paraId="3D7445B0" w14:textId="77777777" w:rsidR="00EF6714" w:rsidRPr="00EF6714" w:rsidRDefault="00EF6714" w:rsidP="00EF6714">
      <w:pPr>
        <w:pStyle w:val="ae"/>
        <w:widowControl w:val="0"/>
        <w:autoSpaceDE w:val="0"/>
        <w:autoSpaceDN w:val="0"/>
        <w:adjustRightInd w:val="0"/>
        <w:ind w:left="0" w:firstLine="0"/>
        <w:jc w:val="left"/>
      </w:pPr>
    </w:p>
    <w:p w14:paraId="30A254D1" w14:textId="77777777" w:rsidR="00EF6714" w:rsidRPr="00EF6714" w:rsidRDefault="00EF6714" w:rsidP="00EF6714">
      <w:pPr>
        <w:pStyle w:val="ae"/>
        <w:widowControl w:val="0"/>
        <w:autoSpaceDE w:val="0"/>
        <w:autoSpaceDN w:val="0"/>
        <w:adjustRightInd w:val="0"/>
        <w:ind w:left="0" w:firstLine="0"/>
        <w:jc w:val="left"/>
      </w:pPr>
    </w:p>
    <w:p w14:paraId="7858B4F7" w14:textId="64A98EC3" w:rsidR="007922F9" w:rsidRDefault="007922F9" w:rsidP="007922F9">
      <w:pPr>
        <w:jc w:val="both"/>
      </w:pPr>
      <w:r>
        <w:t>«</w:t>
      </w:r>
      <w:r>
        <w:rPr>
          <w:u w:val="single"/>
        </w:rPr>
        <w:t> 0</w:t>
      </w:r>
      <w:r w:rsidR="009B4E2B">
        <w:rPr>
          <w:u w:val="single"/>
        </w:rPr>
        <w:t>2</w:t>
      </w:r>
      <w:r>
        <w:rPr>
          <w:u w:val="single"/>
        </w:rPr>
        <w:t> </w:t>
      </w:r>
      <w:r>
        <w:t xml:space="preserve">» </w:t>
      </w:r>
      <w:r>
        <w:rPr>
          <w:u w:val="single"/>
        </w:rPr>
        <w:tab/>
        <w:t>  </w:t>
      </w:r>
      <w:r w:rsidR="009B4E2B">
        <w:rPr>
          <w:u w:val="single"/>
        </w:rPr>
        <w:t>мая</w:t>
      </w:r>
      <w:r>
        <w:rPr>
          <w:u w:val="single"/>
        </w:rPr>
        <w:t>  </w:t>
      </w:r>
      <w:r>
        <w:t xml:space="preserve"> 20</w:t>
      </w:r>
      <w:r>
        <w:rPr>
          <w:u w:val="single"/>
        </w:rPr>
        <w:t>2</w:t>
      </w:r>
      <w:r w:rsidR="009B4E2B">
        <w:rPr>
          <w:u w:val="single"/>
        </w:rPr>
        <w:t>4</w:t>
      </w:r>
      <w:r>
        <w:t xml:space="preserve"> г.</w:t>
      </w:r>
    </w:p>
    <w:p w14:paraId="2671AA4F" w14:textId="77777777" w:rsidR="002D3B66" w:rsidRPr="00190D58" w:rsidRDefault="002D3B66" w:rsidP="007922F9">
      <w:pPr>
        <w:pStyle w:val="ae"/>
        <w:widowControl w:val="0"/>
        <w:autoSpaceDE w:val="0"/>
        <w:autoSpaceDN w:val="0"/>
        <w:adjustRightInd w:val="0"/>
        <w:spacing w:line="240" w:lineRule="auto"/>
        <w:ind w:left="709" w:right="0" w:firstLine="0"/>
        <w:jc w:val="left"/>
        <w:rPr>
          <w:b/>
        </w:rPr>
      </w:pPr>
      <w:r>
        <w:rPr>
          <w:sz w:val="28"/>
          <w:szCs w:val="28"/>
        </w:rPr>
        <w:br w:type="page"/>
      </w:r>
      <w:r w:rsidR="00190D58" w:rsidRPr="00190D58">
        <w:rPr>
          <w:b/>
          <w:lang w:val="ru-RU"/>
        </w:rPr>
        <w:lastRenderedPageBreak/>
        <w:t xml:space="preserve">1. </w:t>
      </w:r>
      <w:r w:rsidRPr="00190D58">
        <w:rPr>
          <w:b/>
        </w:rPr>
        <w:t>ЦЕЛИ И ЗАДАЧИ ОСВОЕНИЯ ДИСЦИПЛИНЫ</w:t>
      </w:r>
    </w:p>
    <w:p w14:paraId="719F6439" w14:textId="77777777" w:rsidR="002D3B66" w:rsidRPr="004E2F48" w:rsidRDefault="002D3B66" w:rsidP="002D3B66">
      <w:pPr>
        <w:pStyle w:val="ae"/>
        <w:ind w:left="0" w:firstLine="709"/>
        <w:rPr>
          <w:b/>
        </w:rPr>
      </w:pPr>
    </w:p>
    <w:p w14:paraId="0AD4E282" w14:textId="1FB5396A" w:rsidR="00C92C0A" w:rsidRPr="00E024DD" w:rsidRDefault="00C92C0A" w:rsidP="00C92C0A">
      <w:pPr>
        <w:ind w:firstLine="709"/>
        <w:rPr>
          <w:color w:val="FF0000"/>
        </w:rPr>
      </w:pPr>
      <w:r w:rsidRPr="004E2F48">
        <w:rPr>
          <w:b/>
        </w:rPr>
        <w:t>Цел</w:t>
      </w:r>
      <w:r>
        <w:rPr>
          <w:b/>
        </w:rPr>
        <w:t>ь</w:t>
      </w:r>
      <w:r w:rsidRPr="004E2F48">
        <w:t xml:space="preserve"> освоения дисциплины (модуля</w:t>
      </w:r>
      <w:r w:rsidRPr="00E024DD">
        <w:t>): подготовка обучающихся к овладению естественнонаучной сущности проблем и примен</w:t>
      </w:r>
      <w:r>
        <w:t>ен</w:t>
      </w:r>
      <w:r w:rsidRPr="00E024DD">
        <w:t xml:space="preserve">ию методов </w:t>
      </w:r>
      <w:r w:rsidR="0073366F">
        <w:t>вычислительной математики</w:t>
      </w:r>
      <w:r w:rsidRPr="00E024DD">
        <w:t xml:space="preserve"> и </w:t>
      </w:r>
      <w:r w:rsidR="0073366F">
        <w:t xml:space="preserve">математического </w:t>
      </w:r>
      <w:r w:rsidRPr="00E024DD">
        <w:t xml:space="preserve">моделирования в инженерной деятельности, связанной с проектированием, конструированием и сопровождением </w:t>
      </w:r>
      <w:r w:rsidR="0073366F">
        <w:t xml:space="preserve"> а</w:t>
      </w:r>
      <w:r w:rsidR="0073366F" w:rsidRPr="0073366F">
        <w:t>втоматизированны</w:t>
      </w:r>
      <w:r w:rsidR="0073366F">
        <w:t>х</w:t>
      </w:r>
      <w:r w:rsidR="0073366F" w:rsidRPr="0073366F">
        <w:t xml:space="preserve"> систем обработки информации и управления</w:t>
      </w:r>
      <w:r>
        <w:t xml:space="preserve"> по направлению подготовки </w:t>
      </w:r>
      <w:r w:rsidR="0073366F">
        <w:t>09</w:t>
      </w:r>
      <w:r>
        <w:t>.0</w:t>
      </w:r>
      <w:r w:rsidR="0073366F">
        <w:t>3</w:t>
      </w:r>
      <w:r>
        <w:t>.01</w:t>
      </w:r>
      <w:r w:rsidRPr="00E024DD">
        <w:t xml:space="preserve"> «</w:t>
      </w:r>
      <w:r w:rsidR="0073366F">
        <w:t>Информатика и вычислительная техника</w:t>
      </w:r>
      <w:r w:rsidRPr="00E024DD">
        <w:t>» посредством обеспечения этапов формирования компетенций, предусмотренных ФГОС ВО и ОП ВО, в части представленных ниже знаний, умений и навыков.</w:t>
      </w:r>
      <w:r w:rsidRPr="00701C58">
        <w:t xml:space="preserve"> </w:t>
      </w:r>
    </w:p>
    <w:p w14:paraId="24025C30" w14:textId="77777777" w:rsidR="00A463E7" w:rsidRDefault="00C92C0A" w:rsidP="00C92C0A">
      <w:pPr>
        <w:pStyle w:val="af0"/>
        <w:widowControl w:val="0"/>
        <w:spacing w:line="240" w:lineRule="auto"/>
        <w:ind w:left="0" w:firstLine="709"/>
      </w:pPr>
      <w:r w:rsidRPr="004E2F48">
        <w:rPr>
          <w:b/>
        </w:rPr>
        <w:t>Задачи:</w:t>
      </w:r>
      <w:r w:rsidRPr="004E2F48">
        <w:t xml:space="preserve"> </w:t>
      </w:r>
      <w:r w:rsidRPr="00701C58">
        <w:t>изучение понятийного аппарата дисциплины, основных теоретических положений и методов, привитие навыков применения теоретических знаний для решения задач</w:t>
      </w:r>
      <w:r>
        <w:t xml:space="preserve"> профессиональной деятельности</w:t>
      </w:r>
      <w:r w:rsidRPr="00701C58">
        <w:t>.</w:t>
      </w:r>
    </w:p>
    <w:p w14:paraId="09975171" w14:textId="77777777" w:rsidR="002D3B66" w:rsidRDefault="002D3B66" w:rsidP="002D3B66">
      <w:pPr>
        <w:pStyle w:val="af0"/>
        <w:widowControl w:val="0"/>
        <w:spacing w:line="240" w:lineRule="auto"/>
        <w:ind w:left="0" w:firstLine="709"/>
      </w:pPr>
    </w:p>
    <w:p w14:paraId="0D1C11C7" w14:textId="77777777" w:rsidR="002D3B66" w:rsidRDefault="00190D58" w:rsidP="00190D58">
      <w:pPr>
        <w:pStyle w:val="ae"/>
        <w:widowControl w:val="0"/>
        <w:autoSpaceDE w:val="0"/>
        <w:autoSpaceDN w:val="0"/>
        <w:adjustRightInd w:val="0"/>
        <w:spacing w:line="240" w:lineRule="auto"/>
        <w:ind w:left="709" w:right="0" w:firstLine="0"/>
        <w:jc w:val="left"/>
        <w:rPr>
          <w:b/>
        </w:rPr>
      </w:pPr>
      <w:r>
        <w:rPr>
          <w:b/>
          <w:lang w:val="ru-RU"/>
        </w:rPr>
        <w:t xml:space="preserve">2. </w:t>
      </w:r>
      <w:r w:rsidR="002D3B66" w:rsidRPr="004E2F48">
        <w:rPr>
          <w:b/>
        </w:rPr>
        <w:t>МЕСТО ДИСЦИПЛИНЫ В СТРУКТУРЕ ОП ВО</w:t>
      </w:r>
    </w:p>
    <w:p w14:paraId="08E2BBD7" w14:textId="77777777" w:rsidR="002D3B66" w:rsidRPr="004E2F48" w:rsidRDefault="002D3B66" w:rsidP="002D3B66">
      <w:pPr>
        <w:pStyle w:val="ae"/>
        <w:ind w:left="0" w:firstLine="709"/>
        <w:rPr>
          <w:b/>
        </w:rPr>
      </w:pPr>
    </w:p>
    <w:p w14:paraId="7D4CD196" w14:textId="5D7E5D40" w:rsidR="00A463E7" w:rsidRPr="00341873" w:rsidRDefault="00A463E7" w:rsidP="00A463E7">
      <w:pPr>
        <w:tabs>
          <w:tab w:val="left" w:pos="708"/>
          <w:tab w:val="right" w:leader="underscore" w:pos="9639"/>
        </w:tabs>
        <w:spacing w:before="40"/>
        <w:ind w:firstLine="709"/>
        <w:jc w:val="both"/>
      </w:pPr>
      <w:r>
        <w:t>Д</w:t>
      </w:r>
      <w:r w:rsidR="002D3B66" w:rsidRPr="00C125A6">
        <w:t xml:space="preserve">исциплина </w:t>
      </w:r>
      <w:r w:rsidR="00341873">
        <w:t>Вы</w:t>
      </w:r>
      <w:r w:rsidR="00DB666F">
        <w:t>числительная математика</w:t>
      </w:r>
      <w:r w:rsidR="00341873">
        <w:t xml:space="preserve"> </w:t>
      </w:r>
      <w:r w:rsidR="002D3B66" w:rsidRPr="00341873">
        <w:t>относится к обязательной части программы</w:t>
      </w:r>
      <w:r w:rsidR="00D35D89" w:rsidRPr="00341873">
        <w:t>.</w:t>
      </w:r>
    </w:p>
    <w:p w14:paraId="07116753" w14:textId="53CC36F1" w:rsidR="00341873" w:rsidRDefault="002D3B66" w:rsidP="00A463E7">
      <w:pPr>
        <w:tabs>
          <w:tab w:val="left" w:pos="708"/>
          <w:tab w:val="right" w:leader="underscore" w:pos="9639"/>
        </w:tabs>
        <w:spacing w:before="40"/>
        <w:ind w:firstLine="709"/>
        <w:jc w:val="both"/>
        <w:rPr>
          <w:i/>
        </w:rPr>
      </w:pPr>
      <w:r w:rsidRPr="00C125A6">
        <w:t>Для изучения данной дисциплины необходимы знания, умения и навыки, формируемые предшествующими дисциплинами</w:t>
      </w:r>
      <w:r w:rsidRPr="00C125A6">
        <w:rPr>
          <w:i/>
        </w:rPr>
        <w:t>:</w:t>
      </w:r>
      <w:r w:rsidR="00341873">
        <w:rPr>
          <w:i/>
        </w:rPr>
        <w:t xml:space="preserve"> </w:t>
      </w:r>
    </w:p>
    <w:p w14:paraId="5ABDA851" w14:textId="77777777" w:rsidR="00DB666F" w:rsidRPr="00DB666F" w:rsidRDefault="00DB666F" w:rsidP="00DB666F">
      <w:pPr>
        <w:tabs>
          <w:tab w:val="left" w:pos="708"/>
          <w:tab w:val="right" w:leader="underscore" w:pos="9639"/>
        </w:tabs>
        <w:spacing w:before="40"/>
        <w:ind w:firstLine="709"/>
        <w:jc w:val="both"/>
        <w:rPr>
          <w:iCs/>
        </w:rPr>
      </w:pPr>
      <w:r w:rsidRPr="00DB666F">
        <w:rPr>
          <w:iCs/>
        </w:rPr>
        <w:t>Б1.О.04</w:t>
      </w:r>
      <w:r w:rsidRPr="00DB666F">
        <w:rPr>
          <w:iCs/>
        </w:rPr>
        <w:tab/>
        <w:t>Высшая математика</w:t>
      </w:r>
    </w:p>
    <w:p w14:paraId="38EF044B" w14:textId="77777777" w:rsidR="00DB666F" w:rsidRPr="00DB666F" w:rsidRDefault="00DB666F" w:rsidP="00DB666F">
      <w:pPr>
        <w:tabs>
          <w:tab w:val="left" w:pos="708"/>
          <w:tab w:val="right" w:leader="underscore" w:pos="9639"/>
        </w:tabs>
        <w:spacing w:before="40"/>
        <w:ind w:firstLine="709"/>
        <w:jc w:val="both"/>
        <w:rPr>
          <w:iCs/>
        </w:rPr>
      </w:pPr>
      <w:r w:rsidRPr="00DB666F">
        <w:rPr>
          <w:iCs/>
        </w:rPr>
        <w:t>Б1.О.05</w:t>
      </w:r>
      <w:r w:rsidRPr="00DB666F">
        <w:rPr>
          <w:iCs/>
        </w:rPr>
        <w:tab/>
        <w:t>Физика</w:t>
      </w:r>
    </w:p>
    <w:p w14:paraId="4AF700A7" w14:textId="1AEB076B" w:rsidR="00384E09" w:rsidRDefault="002D3B66" w:rsidP="002D3B66">
      <w:pPr>
        <w:tabs>
          <w:tab w:val="left" w:pos="708"/>
          <w:tab w:val="right" w:leader="underscore" w:pos="9639"/>
        </w:tabs>
        <w:ind w:firstLine="709"/>
        <w:jc w:val="both"/>
      </w:pPr>
      <w:r w:rsidRPr="00C125A6">
        <w:t>Перечень последующих дисциплин, для которых необходимы знания, умения и навыки, формируемые данной дисциплин</w:t>
      </w:r>
      <w:r w:rsidR="004570E9">
        <w:t>ами</w:t>
      </w:r>
      <w:r w:rsidRPr="00C125A6">
        <w:t>:</w:t>
      </w:r>
      <w:r w:rsidR="00384E09">
        <w:t xml:space="preserve"> </w:t>
      </w:r>
    </w:p>
    <w:p w14:paraId="1673F4CD" w14:textId="77777777" w:rsidR="00DB666F" w:rsidRDefault="00DB666F" w:rsidP="00DB666F">
      <w:pPr>
        <w:tabs>
          <w:tab w:val="left" w:pos="708"/>
          <w:tab w:val="right" w:leader="underscore" w:pos="9639"/>
        </w:tabs>
        <w:ind w:firstLine="709"/>
        <w:jc w:val="both"/>
      </w:pPr>
      <w:r>
        <w:t>Б1.О.11</w:t>
      </w:r>
      <w:r>
        <w:tab/>
        <w:t>Теория автоматов</w:t>
      </w:r>
    </w:p>
    <w:p w14:paraId="45885F2D" w14:textId="1D4364A3" w:rsidR="00DB666F" w:rsidRDefault="00DB666F" w:rsidP="00DB666F">
      <w:pPr>
        <w:tabs>
          <w:tab w:val="left" w:pos="708"/>
          <w:tab w:val="right" w:leader="underscore" w:pos="9639"/>
        </w:tabs>
        <w:ind w:firstLine="709"/>
        <w:jc w:val="both"/>
      </w:pPr>
      <w:r>
        <w:t>Б1.О.15</w:t>
      </w:r>
      <w:r>
        <w:tab/>
        <w:t>Математическая логика и теория алгоритмов</w:t>
      </w:r>
    </w:p>
    <w:p w14:paraId="3D78883F" w14:textId="06B1F977" w:rsidR="00F35885" w:rsidRDefault="00F35885" w:rsidP="00DB666F">
      <w:pPr>
        <w:tabs>
          <w:tab w:val="left" w:pos="708"/>
          <w:tab w:val="right" w:leader="underscore" w:pos="9639"/>
        </w:tabs>
        <w:ind w:firstLine="709"/>
        <w:jc w:val="both"/>
      </w:pPr>
      <w:r w:rsidRPr="00F35885">
        <w:t>Б1.О.17</w:t>
      </w:r>
      <w:r w:rsidRPr="00F35885">
        <w:tab/>
        <w:t>Теория передачи информации</w:t>
      </w:r>
    </w:p>
    <w:p w14:paraId="4FEBF78F" w14:textId="4420DA98" w:rsidR="002D3B66" w:rsidRPr="00384E09" w:rsidRDefault="002D3B66" w:rsidP="00DB666F">
      <w:pPr>
        <w:tabs>
          <w:tab w:val="left" w:pos="708"/>
          <w:tab w:val="right" w:leader="underscore" w:pos="9639"/>
        </w:tabs>
        <w:ind w:firstLine="709"/>
        <w:jc w:val="both"/>
        <w:rPr>
          <w:b/>
        </w:rPr>
      </w:pPr>
    </w:p>
    <w:p w14:paraId="2A850CE8" w14:textId="77777777" w:rsidR="002D3B66" w:rsidRDefault="002D3B66" w:rsidP="002D3B66">
      <w:pPr>
        <w:ind w:firstLine="709"/>
        <w:jc w:val="both"/>
        <w:rPr>
          <w:i/>
        </w:rPr>
      </w:pPr>
    </w:p>
    <w:p w14:paraId="4D4CEB0F" w14:textId="77777777" w:rsidR="002D3B66" w:rsidRDefault="00190D58" w:rsidP="00190D58">
      <w:pPr>
        <w:widowControl w:val="0"/>
        <w:autoSpaceDE w:val="0"/>
        <w:autoSpaceDN w:val="0"/>
        <w:adjustRightInd w:val="0"/>
        <w:ind w:left="709"/>
        <w:rPr>
          <w:b/>
        </w:rPr>
      </w:pPr>
      <w:r>
        <w:rPr>
          <w:b/>
        </w:rPr>
        <w:t xml:space="preserve">3. </w:t>
      </w:r>
      <w:r w:rsidR="002D3B66" w:rsidRPr="00C125A6">
        <w:rPr>
          <w:b/>
        </w:rPr>
        <w:t>ТРЕБОВАНИЯ К РЕЗУЛЬТАТАМ ОСВОЕНИЯ ДИСЦИПЛИНЫ</w:t>
      </w:r>
    </w:p>
    <w:p w14:paraId="1AE282EE" w14:textId="77777777" w:rsidR="002D3B66" w:rsidRPr="00C125A6" w:rsidRDefault="002D3B66" w:rsidP="002D3B66">
      <w:pPr>
        <w:ind w:firstLine="709"/>
        <w:rPr>
          <w:b/>
        </w:rPr>
      </w:pPr>
    </w:p>
    <w:p w14:paraId="7EC5AE30" w14:textId="77777777" w:rsidR="002D3B66" w:rsidRPr="002072F4" w:rsidRDefault="002D3B66" w:rsidP="002D3B66">
      <w:pPr>
        <w:ind w:firstLine="709"/>
        <w:jc w:val="both"/>
        <w:rPr>
          <w:b/>
          <w:i/>
        </w:rPr>
      </w:pPr>
      <w:r>
        <w:t>Освоение</w:t>
      </w:r>
      <w:r w:rsidRPr="00C125A6">
        <w:t xml:space="preserve"> дисциплины направлен</w:t>
      </w:r>
      <w:r>
        <w:t>о</w:t>
      </w:r>
      <w:r w:rsidRPr="00C125A6">
        <w:t xml:space="preserve"> на формирование элементов следующих компетенций в соответствии с ФГОС ВО</w:t>
      </w:r>
      <w:r>
        <w:t xml:space="preserve"> </w:t>
      </w:r>
      <w:r w:rsidRPr="00C125A6">
        <w:t>и ОП ВО по данному направлению подготовки:</w:t>
      </w:r>
      <w:r>
        <w:t xml:space="preserve"> </w:t>
      </w:r>
    </w:p>
    <w:p w14:paraId="00B85D74" w14:textId="77777777" w:rsidR="002D3B66" w:rsidRDefault="002D3B66" w:rsidP="002D3B66">
      <w:pPr>
        <w:tabs>
          <w:tab w:val="left" w:pos="567"/>
        </w:tabs>
        <w:ind w:firstLine="709"/>
        <w:jc w:val="center"/>
        <w:rPr>
          <w:b/>
        </w:rPr>
      </w:pPr>
    </w:p>
    <w:p w14:paraId="3BE5E1EA" w14:textId="77777777" w:rsidR="002D3B66" w:rsidRPr="00A752C0" w:rsidRDefault="002D3B66" w:rsidP="002D3B66">
      <w:pPr>
        <w:ind w:firstLine="709"/>
        <w:jc w:val="center"/>
        <w:rPr>
          <w:b/>
        </w:rPr>
      </w:pPr>
      <w:r w:rsidRPr="00A752C0">
        <w:rPr>
          <w:b/>
        </w:rPr>
        <w:t>Перечень планируемых результатов обучения по дисциплине (модулю), соотнесенных с индикаторами достижения компетенций</w:t>
      </w:r>
    </w:p>
    <w:p w14:paraId="7D189F61" w14:textId="77777777" w:rsidR="002D3B66" w:rsidRPr="00A752C0" w:rsidRDefault="002D3B66" w:rsidP="002D3B66">
      <w:pPr>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3787"/>
        <w:gridCol w:w="4014"/>
      </w:tblGrid>
      <w:tr w:rsidR="002D3B66" w:rsidRPr="00A73BDE" w14:paraId="54C757F7" w14:textId="77777777" w:rsidTr="00103803">
        <w:tc>
          <w:tcPr>
            <w:tcW w:w="2289" w:type="dxa"/>
            <w:shd w:val="clear" w:color="auto" w:fill="auto"/>
          </w:tcPr>
          <w:p w14:paraId="34A73B95" w14:textId="77777777" w:rsidR="002D3B66" w:rsidRPr="00A73BDE" w:rsidRDefault="002D3B66" w:rsidP="0088707F">
            <w:pPr>
              <w:jc w:val="center"/>
              <w:rPr>
                <w:rFonts w:eastAsia="Calibri"/>
                <w:b/>
              </w:rPr>
            </w:pPr>
            <w:r w:rsidRPr="00A73BDE">
              <w:rPr>
                <w:rFonts w:eastAsia="Calibri"/>
                <w:b/>
              </w:rPr>
              <w:t>Компетенция</w:t>
            </w:r>
          </w:p>
        </w:tc>
        <w:tc>
          <w:tcPr>
            <w:tcW w:w="3787" w:type="dxa"/>
            <w:shd w:val="clear" w:color="auto" w:fill="auto"/>
          </w:tcPr>
          <w:p w14:paraId="0EA599F9" w14:textId="77777777" w:rsidR="002D3B66" w:rsidRPr="00A73BDE" w:rsidRDefault="002D3B66" w:rsidP="00A463E7">
            <w:pPr>
              <w:jc w:val="center"/>
              <w:rPr>
                <w:rFonts w:eastAsia="Calibri"/>
                <w:b/>
              </w:rPr>
            </w:pPr>
            <w:r w:rsidRPr="00A73BDE">
              <w:rPr>
                <w:rFonts w:eastAsia="Calibri"/>
                <w:b/>
              </w:rPr>
              <w:t>Индикаторы</w:t>
            </w:r>
            <w:r w:rsidR="00A463E7">
              <w:rPr>
                <w:rFonts w:eastAsia="Calibri"/>
                <w:b/>
              </w:rPr>
              <w:t xml:space="preserve"> достижения</w:t>
            </w:r>
            <w:r w:rsidRPr="00A73BDE">
              <w:rPr>
                <w:rFonts w:eastAsia="Calibri"/>
                <w:b/>
              </w:rPr>
              <w:t xml:space="preserve"> компетенций</w:t>
            </w:r>
          </w:p>
        </w:tc>
        <w:tc>
          <w:tcPr>
            <w:tcW w:w="4014" w:type="dxa"/>
            <w:shd w:val="clear" w:color="auto" w:fill="auto"/>
          </w:tcPr>
          <w:p w14:paraId="0210ACF1" w14:textId="77777777" w:rsidR="002D3B66" w:rsidRPr="00A73BDE" w:rsidRDefault="002D3B66" w:rsidP="0088707F">
            <w:pPr>
              <w:jc w:val="center"/>
              <w:rPr>
                <w:rFonts w:eastAsia="Calibri"/>
                <w:b/>
              </w:rPr>
            </w:pPr>
            <w:r w:rsidRPr="00A73BDE">
              <w:rPr>
                <w:rFonts w:eastAsia="Calibri"/>
                <w:b/>
              </w:rPr>
              <w:t>Результаты обучения</w:t>
            </w:r>
          </w:p>
        </w:tc>
      </w:tr>
      <w:tr w:rsidR="00103803" w:rsidRPr="00A73BDE" w14:paraId="7A089634" w14:textId="77777777" w:rsidTr="00103803">
        <w:tc>
          <w:tcPr>
            <w:tcW w:w="2289" w:type="dxa"/>
            <w:vMerge w:val="restart"/>
            <w:shd w:val="clear" w:color="auto" w:fill="auto"/>
          </w:tcPr>
          <w:p w14:paraId="247DF7C4" w14:textId="77777777" w:rsidR="000E4334" w:rsidRDefault="000E4334" w:rsidP="000E4334">
            <w:pPr>
              <w:jc w:val="both"/>
            </w:pPr>
            <w:r>
              <w:t>ОПК-1.</w:t>
            </w:r>
          </w:p>
          <w:p w14:paraId="67FC6AC9" w14:textId="1AA57A2A" w:rsidR="00103803" w:rsidRPr="005B4CFB" w:rsidRDefault="000E4334" w:rsidP="0008553E">
            <w:pPr>
              <w:jc w:val="both"/>
            </w:pPr>
            <w:r>
              <w:t>Способен применять естественнонаучные и общеинженерные знания, методы</w:t>
            </w:r>
            <w:r w:rsidR="0008553E">
              <w:t xml:space="preserve"> м</w:t>
            </w:r>
            <w:r>
              <w:t>атематичес</w:t>
            </w:r>
            <w:r w:rsidR="0008553E">
              <w:t>-</w:t>
            </w:r>
            <w:r>
              <w:t xml:space="preserve">кого анализа и моделирования, теоретического и экспериментального исследования в профессиональной </w:t>
            </w:r>
            <w:r>
              <w:lastRenderedPageBreak/>
              <w:t>деятельности</w:t>
            </w:r>
            <w:r w:rsidR="00103803" w:rsidRPr="005B4CFB">
              <w:t>, связанной</w:t>
            </w:r>
            <w:r w:rsidR="0008553E">
              <w:t xml:space="preserve"> </w:t>
            </w:r>
            <w:r w:rsidR="00103803" w:rsidRPr="005B4CFB">
              <w:t xml:space="preserve">с проектированием, конструированием и сопровождением </w:t>
            </w:r>
            <w:r w:rsidR="0008553E">
              <w:t xml:space="preserve"> вычислительных машин, комплексов, систем и сетей , </w:t>
            </w:r>
            <w:r w:rsidR="00103803" w:rsidRPr="005B4CFB">
              <w:t>эксплуатацией и организ</w:t>
            </w:r>
            <w:r>
              <w:t>а</w:t>
            </w:r>
            <w:r w:rsidR="00103803" w:rsidRPr="005B4CFB">
              <w:t>цией</w:t>
            </w:r>
            <w:r w:rsidR="0008553E">
              <w:t xml:space="preserve"> ф</w:t>
            </w:r>
            <w:r w:rsidR="00103803" w:rsidRPr="005B4CFB">
              <w:t xml:space="preserve">ункционирования </w:t>
            </w:r>
            <w:r>
              <w:t>таких систем.</w:t>
            </w:r>
          </w:p>
        </w:tc>
        <w:tc>
          <w:tcPr>
            <w:tcW w:w="3787" w:type="dxa"/>
            <w:shd w:val="clear" w:color="auto" w:fill="auto"/>
          </w:tcPr>
          <w:p w14:paraId="59999276" w14:textId="46D3CAC6" w:rsidR="00103803" w:rsidRPr="00BF3B68" w:rsidRDefault="00103803" w:rsidP="00D24CDB">
            <w:r w:rsidRPr="00BF3B68">
              <w:lastRenderedPageBreak/>
              <w:t xml:space="preserve">ОПК-1.1 </w:t>
            </w:r>
            <w:r w:rsidRPr="00DB666F">
              <w:t xml:space="preserve">Использует естественнонаучные и общеинженерные знания в профессиональной деятельности </w:t>
            </w:r>
          </w:p>
          <w:p w14:paraId="739492DA" w14:textId="77777777" w:rsidR="00103803" w:rsidRDefault="00103803" w:rsidP="00D24CDB"/>
        </w:tc>
        <w:tc>
          <w:tcPr>
            <w:tcW w:w="4014" w:type="dxa"/>
            <w:shd w:val="clear" w:color="auto" w:fill="auto"/>
          </w:tcPr>
          <w:p w14:paraId="5B63AB3E" w14:textId="109E091D" w:rsidR="00103803" w:rsidRPr="00103803" w:rsidRDefault="00103803" w:rsidP="00103803">
            <w:pPr>
              <w:rPr>
                <w:rFonts w:eastAsia="Calibri"/>
              </w:rPr>
            </w:pPr>
            <w:r w:rsidRPr="00103803">
              <w:rPr>
                <w:rFonts w:eastAsia="Calibri"/>
              </w:rPr>
              <w:t>Зна</w:t>
            </w:r>
            <w:r>
              <w:rPr>
                <w:rFonts w:eastAsia="Calibri"/>
              </w:rPr>
              <w:t>ет</w:t>
            </w:r>
            <w:r w:rsidRPr="00103803">
              <w:rPr>
                <w:rFonts w:eastAsia="Calibri"/>
              </w:rPr>
              <w:t>:</w:t>
            </w:r>
            <w:r>
              <w:rPr>
                <w:rFonts w:eastAsia="Calibri"/>
              </w:rPr>
              <w:t xml:space="preserve"> </w:t>
            </w:r>
            <w:r w:rsidRPr="00103803">
              <w:rPr>
                <w:rFonts w:eastAsia="Calibri"/>
              </w:rPr>
              <w:t>основные положения вычислительной математики, необходимые для решения прикладных задач;</w:t>
            </w:r>
          </w:p>
          <w:p w14:paraId="6E8CD10D" w14:textId="00FB8E15" w:rsidR="00103803" w:rsidRPr="00103803" w:rsidRDefault="00103803" w:rsidP="00103803">
            <w:pPr>
              <w:rPr>
                <w:rFonts w:eastAsia="Calibri"/>
              </w:rPr>
            </w:pPr>
            <w:r w:rsidRPr="00103803">
              <w:rPr>
                <w:rFonts w:eastAsia="Calibri"/>
              </w:rPr>
              <w:t>Уме</w:t>
            </w:r>
            <w:r>
              <w:rPr>
                <w:rFonts w:eastAsia="Calibri"/>
              </w:rPr>
              <w:t>е</w:t>
            </w:r>
            <w:r w:rsidRPr="00103803">
              <w:rPr>
                <w:rFonts w:eastAsia="Calibri"/>
              </w:rPr>
              <w:t>т:</w:t>
            </w:r>
            <w:r>
              <w:rPr>
                <w:rFonts w:eastAsia="Calibri"/>
              </w:rPr>
              <w:t xml:space="preserve"> п</w:t>
            </w:r>
            <w:r w:rsidRPr="00103803">
              <w:rPr>
                <w:rFonts w:eastAsia="Calibri"/>
              </w:rPr>
              <w:t>рименять основные методы вычислительной для решения профессиональных задач; пользоваться математической литературой для самостоятельного изучения инженерных вопросов ;</w:t>
            </w:r>
          </w:p>
          <w:p w14:paraId="39870DCB" w14:textId="22927CD5" w:rsidR="00103803" w:rsidRPr="00550615" w:rsidRDefault="00103803" w:rsidP="00103803">
            <w:pPr>
              <w:rPr>
                <w:rFonts w:eastAsia="Calibri"/>
              </w:rPr>
            </w:pPr>
            <w:r w:rsidRPr="00103803">
              <w:rPr>
                <w:rFonts w:eastAsia="Calibri"/>
              </w:rPr>
              <w:t>Владе</w:t>
            </w:r>
            <w:r>
              <w:rPr>
                <w:rFonts w:eastAsia="Calibri"/>
              </w:rPr>
              <w:t>е</w:t>
            </w:r>
            <w:r w:rsidRPr="00103803">
              <w:rPr>
                <w:rFonts w:eastAsia="Calibri"/>
              </w:rPr>
              <w:t xml:space="preserve">т: современными методами вычислительной математики; методами построения математических </w:t>
            </w:r>
            <w:r w:rsidRPr="00103803">
              <w:rPr>
                <w:rFonts w:eastAsia="Calibri"/>
              </w:rPr>
              <w:lastRenderedPageBreak/>
              <w:t>моделей для задач, возникающих в инженерной практике, и численными методами их решения</w:t>
            </w:r>
            <w:r>
              <w:rPr>
                <w:rFonts w:eastAsia="Calibri"/>
              </w:rPr>
              <w:t>.</w:t>
            </w:r>
            <w:r w:rsidRPr="00103803">
              <w:rPr>
                <w:rFonts w:eastAsia="Calibri"/>
              </w:rPr>
              <w:tab/>
            </w:r>
          </w:p>
          <w:p w14:paraId="1879218B" w14:textId="42ECE006" w:rsidR="00103803" w:rsidRPr="00550615" w:rsidRDefault="00103803" w:rsidP="00103803">
            <w:pPr>
              <w:rPr>
                <w:rFonts w:eastAsia="Calibri"/>
              </w:rPr>
            </w:pPr>
          </w:p>
        </w:tc>
      </w:tr>
      <w:tr w:rsidR="00103803" w:rsidRPr="00A73BDE" w14:paraId="18B3F817" w14:textId="77777777" w:rsidTr="00103803">
        <w:trPr>
          <w:trHeight w:val="2205"/>
        </w:trPr>
        <w:tc>
          <w:tcPr>
            <w:tcW w:w="2289" w:type="dxa"/>
            <w:vMerge/>
            <w:shd w:val="clear" w:color="auto" w:fill="auto"/>
          </w:tcPr>
          <w:p w14:paraId="36773863" w14:textId="77777777" w:rsidR="00103803" w:rsidRPr="00A73BDE" w:rsidRDefault="00103803" w:rsidP="0088707F">
            <w:pPr>
              <w:jc w:val="center"/>
              <w:rPr>
                <w:rFonts w:eastAsia="Calibri"/>
              </w:rPr>
            </w:pPr>
          </w:p>
        </w:tc>
        <w:tc>
          <w:tcPr>
            <w:tcW w:w="3787" w:type="dxa"/>
            <w:shd w:val="clear" w:color="auto" w:fill="auto"/>
          </w:tcPr>
          <w:p w14:paraId="26A3FCEA" w14:textId="77777777" w:rsidR="00103803" w:rsidRDefault="00103803" w:rsidP="002B3A08">
            <w:pPr>
              <w:shd w:val="clear" w:color="auto" w:fill="FFFFFF"/>
            </w:pPr>
            <w:r w:rsidRPr="00BF3B68">
              <w:rPr>
                <w:color w:val="000000"/>
              </w:rPr>
              <w:t xml:space="preserve">ОПК-1.2 </w:t>
            </w:r>
            <w:r>
              <w:t>Применяет методы математического анализа и моделирования в профессиональной деятельности</w:t>
            </w:r>
          </w:p>
          <w:p w14:paraId="16BAEC3C" w14:textId="136862D3" w:rsidR="00103803" w:rsidRPr="00B45D0E" w:rsidRDefault="00103803" w:rsidP="002B3A08">
            <w:pPr>
              <w:shd w:val="clear" w:color="auto" w:fill="FFFFFF"/>
            </w:pPr>
          </w:p>
        </w:tc>
        <w:tc>
          <w:tcPr>
            <w:tcW w:w="4014" w:type="dxa"/>
            <w:shd w:val="clear" w:color="auto" w:fill="auto"/>
          </w:tcPr>
          <w:p w14:paraId="4D8A4E97" w14:textId="7E671F63" w:rsidR="00103803" w:rsidRPr="00103803" w:rsidRDefault="00103803" w:rsidP="00103803">
            <w:pPr>
              <w:ind w:firstLine="7"/>
              <w:rPr>
                <w:rFonts w:eastAsia="Calibri"/>
              </w:rPr>
            </w:pPr>
            <w:r w:rsidRPr="00103803">
              <w:rPr>
                <w:rFonts w:eastAsia="Calibri"/>
              </w:rPr>
              <w:t xml:space="preserve">Знает: </w:t>
            </w:r>
            <w:r>
              <w:rPr>
                <w:rFonts w:eastAsia="Calibri"/>
              </w:rPr>
              <w:t>м</w:t>
            </w:r>
            <w:r w:rsidRPr="00103803">
              <w:rPr>
                <w:rFonts w:eastAsia="Calibri"/>
              </w:rPr>
              <w:t>етодологию, методы и при-ёмы проведения количественного анализа и моделирования поведе-ния технических систем, событий и процессов;</w:t>
            </w:r>
          </w:p>
          <w:p w14:paraId="16EA8BDB" w14:textId="467FFF51" w:rsidR="00103803" w:rsidRPr="00C92C0A" w:rsidRDefault="00103803" w:rsidP="00C92C0A">
            <w:pPr>
              <w:ind w:firstLine="7"/>
              <w:rPr>
                <w:rFonts w:eastAsia="Calibri"/>
              </w:rPr>
            </w:pPr>
            <w:r w:rsidRPr="00C92C0A">
              <w:rPr>
                <w:rFonts w:eastAsia="Calibri"/>
              </w:rPr>
              <w:t xml:space="preserve">Умеет: </w:t>
            </w:r>
            <w:r>
              <w:rPr>
                <w:rFonts w:eastAsia="Calibri"/>
              </w:rPr>
              <w:t>р</w:t>
            </w:r>
            <w:r w:rsidRPr="00103803">
              <w:rPr>
                <w:rFonts w:eastAsia="Calibri"/>
              </w:rPr>
              <w:t xml:space="preserve">ешать типовые </w:t>
            </w:r>
            <w:r w:rsidR="00E53FA0">
              <w:rPr>
                <w:rFonts w:eastAsia="Calibri"/>
              </w:rPr>
              <w:t>вычислительные</w:t>
            </w:r>
            <w:r w:rsidRPr="00103803">
              <w:rPr>
                <w:rFonts w:eastAsia="Calibri"/>
              </w:rPr>
              <w:t xml:space="preserve"> задачи, используемые при принятии технических решений</w:t>
            </w:r>
            <w:r w:rsidRPr="00C92C0A">
              <w:rPr>
                <w:rFonts w:eastAsia="Calibri"/>
              </w:rPr>
              <w:t xml:space="preserve"> </w:t>
            </w:r>
          </w:p>
          <w:p w14:paraId="796B947B" w14:textId="165BEB01" w:rsidR="00D65C04" w:rsidRPr="00D65C04" w:rsidRDefault="00103803" w:rsidP="00D65C04">
            <w:pPr>
              <w:ind w:firstLine="7"/>
              <w:rPr>
                <w:rFonts w:eastAsia="Calibri"/>
              </w:rPr>
            </w:pPr>
            <w:r w:rsidRPr="00C92C0A">
              <w:rPr>
                <w:rFonts w:eastAsia="Calibri"/>
              </w:rPr>
              <w:t>Владеет:</w:t>
            </w:r>
            <w:r w:rsidR="00D65C04">
              <w:t xml:space="preserve"> </w:t>
            </w:r>
            <w:r w:rsidR="00D65C04" w:rsidRPr="00D65C04">
              <w:rPr>
                <w:rFonts w:eastAsia="Calibri"/>
              </w:rPr>
              <w:t>методами вычислительной математики, в частности, численными методами решения систем дифференциальных и алгебраических уравнений;</w:t>
            </w:r>
            <w:r w:rsidR="00D65C04">
              <w:rPr>
                <w:rFonts w:eastAsia="Calibri"/>
              </w:rPr>
              <w:t xml:space="preserve"> </w:t>
            </w:r>
            <w:r w:rsidR="00D65C04" w:rsidRPr="00D65C04">
              <w:rPr>
                <w:rFonts w:eastAsia="Calibri"/>
              </w:rPr>
              <w:t>навыками применения современного математического инструментария для решения прикладных задач;</w:t>
            </w:r>
          </w:p>
          <w:p w14:paraId="3F040802" w14:textId="26AD344C" w:rsidR="00103803" w:rsidRPr="00550615" w:rsidRDefault="00D65C04" w:rsidP="00D65C04">
            <w:pPr>
              <w:ind w:firstLine="7"/>
              <w:rPr>
                <w:rFonts w:eastAsia="Calibri"/>
              </w:rPr>
            </w:pPr>
            <w:r w:rsidRPr="00D65C04">
              <w:rPr>
                <w:rFonts w:eastAsia="Calibri"/>
              </w:rPr>
              <w:t>•</w:t>
            </w:r>
          </w:p>
        </w:tc>
      </w:tr>
      <w:tr w:rsidR="00103803" w:rsidRPr="00A73BDE" w14:paraId="112E2A88" w14:textId="77777777" w:rsidTr="00103803">
        <w:trPr>
          <w:trHeight w:val="2205"/>
        </w:trPr>
        <w:tc>
          <w:tcPr>
            <w:tcW w:w="2289" w:type="dxa"/>
            <w:vMerge/>
            <w:shd w:val="clear" w:color="auto" w:fill="auto"/>
          </w:tcPr>
          <w:p w14:paraId="1988AF2B" w14:textId="77777777" w:rsidR="00103803" w:rsidRPr="00A73BDE" w:rsidRDefault="00103803" w:rsidP="0088707F">
            <w:pPr>
              <w:jc w:val="center"/>
              <w:rPr>
                <w:rFonts w:eastAsia="Calibri"/>
              </w:rPr>
            </w:pPr>
          </w:p>
        </w:tc>
        <w:tc>
          <w:tcPr>
            <w:tcW w:w="3787" w:type="dxa"/>
            <w:shd w:val="clear" w:color="auto" w:fill="auto"/>
          </w:tcPr>
          <w:p w14:paraId="2BB4CBF4" w14:textId="35138F9A" w:rsidR="00103803" w:rsidRPr="00BF3B68" w:rsidRDefault="00103803" w:rsidP="002B3A08">
            <w:pPr>
              <w:shd w:val="clear" w:color="auto" w:fill="FFFFFF"/>
              <w:rPr>
                <w:color w:val="000000"/>
              </w:rPr>
            </w:pPr>
            <w:r w:rsidRPr="00103803">
              <w:rPr>
                <w:color w:val="000000"/>
              </w:rPr>
              <w:t>ОПК-1.3. Применяет методы теоретического и экспериментального исследования в профессиональной деятельности</w:t>
            </w:r>
          </w:p>
        </w:tc>
        <w:tc>
          <w:tcPr>
            <w:tcW w:w="4014" w:type="dxa"/>
            <w:shd w:val="clear" w:color="auto" w:fill="auto"/>
          </w:tcPr>
          <w:p w14:paraId="1CE431E5" w14:textId="06BDCC87" w:rsidR="00103803" w:rsidRDefault="00103803" w:rsidP="00103803">
            <w:pPr>
              <w:ind w:firstLine="7"/>
              <w:rPr>
                <w:rFonts w:eastAsia="Calibri"/>
              </w:rPr>
            </w:pPr>
            <w:r w:rsidRPr="00103803">
              <w:rPr>
                <w:rFonts w:eastAsia="Calibri"/>
              </w:rPr>
              <w:t xml:space="preserve">Знает: </w:t>
            </w:r>
            <w:r>
              <w:rPr>
                <w:rFonts w:eastAsia="Calibri"/>
              </w:rPr>
              <w:t>м</w:t>
            </w:r>
            <w:r w:rsidRPr="00103803">
              <w:rPr>
                <w:rFonts w:eastAsia="Calibri"/>
              </w:rPr>
              <w:t>етоды теоретического и экспериментального исследования в области решения задач професси</w:t>
            </w:r>
            <w:r w:rsidR="00E53FA0">
              <w:rPr>
                <w:rFonts w:eastAsia="Calibri"/>
              </w:rPr>
              <w:t>о</w:t>
            </w:r>
            <w:r w:rsidRPr="00103803">
              <w:rPr>
                <w:rFonts w:eastAsia="Calibri"/>
              </w:rPr>
              <w:t>нальной деятельности</w:t>
            </w:r>
            <w:r>
              <w:rPr>
                <w:rFonts w:eastAsia="Calibri"/>
              </w:rPr>
              <w:t>;</w:t>
            </w:r>
          </w:p>
          <w:p w14:paraId="13342348" w14:textId="77777777" w:rsidR="00103803" w:rsidRDefault="00103803" w:rsidP="00103803">
            <w:pPr>
              <w:ind w:firstLine="7"/>
              <w:rPr>
                <w:rFonts w:eastAsia="Calibri"/>
              </w:rPr>
            </w:pPr>
            <w:r>
              <w:rPr>
                <w:rFonts w:eastAsia="Calibri"/>
              </w:rPr>
              <w:t xml:space="preserve">Умеет: </w:t>
            </w:r>
            <w:r w:rsidRPr="00103803">
              <w:rPr>
                <w:rFonts w:eastAsia="Calibri"/>
              </w:rPr>
              <w:t>строить математические модели прикладных задач и исследовать эти модели, обрабатывать эмпирические и экспериментальные данные;</w:t>
            </w:r>
          </w:p>
          <w:p w14:paraId="5201267B" w14:textId="023B29AC" w:rsidR="00D65C04" w:rsidRPr="00C92C0A" w:rsidRDefault="00D65C04" w:rsidP="00103803">
            <w:pPr>
              <w:ind w:firstLine="7"/>
              <w:rPr>
                <w:rFonts w:eastAsia="Calibri"/>
              </w:rPr>
            </w:pPr>
            <w:r>
              <w:rPr>
                <w:rFonts w:eastAsia="Calibri"/>
              </w:rPr>
              <w:t xml:space="preserve">Владеет: </w:t>
            </w:r>
            <w:r w:rsidRPr="00D65C04">
              <w:rPr>
                <w:rFonts w:eastAsia="Calibri"/>
              </w:rPr>
              <w:t>методами вычислительной математики, применяемыми в автоматизированных системах и вычислительных машинах для оформления результатов исследований в виде статей и докладов на научно-технических конференциях.</w:t>
            </w:r>
          </w:p>
        </w:tc>
      </w:tr>
    </w:tbl>
    <w:p w14:paraId="4B414925" w14:textId="77777777" w:rsidR="00190D58" w:rsidRDefault="002B3A08" w:rsidP="002B3A08">
      <w:pPr>
        <w:jc w:val="both"/>
        <w:rPr>
          <w:sz w:val="28"/>
          <w:szCs w:val="28"/>
        </w:rPr>
        <w:sectPr w:rsidR="00190D58" w:rsidSect="00935288">
          <w:headerReference w:type="default" r:id="rId13"/>
          <w:footerReference w:type="even" r:id="rId14"/>
          <w:footerReference w:type="default" r:id="rId15"/>
          <w:headerReference w:type="first" r:id="rId16"/>
          <w:footnotePr>
            <w:numFmt w:val="chicago"/>
            <w:numStart w:val="3"/>
          </w:footnotePr>
          <w:pgSz w:w="11909" w:h="16834" w:code="9"/>
          <w:pgMar w:top="1134" w:right="567" w:bottom="993" w:left="1134" w:header="720" w:footer="447" w:gutter="0"/>
          <w:cols w:space="60"/>
          <w:noEndnote/>
          <w:titlePg/>
          <w:docGrid w:linePitch="326"/>
        </w:sectPr>
      </w:pPr>
      <w:r>
        <w:rPr>
          <w:sz w:val="28"/>
          <w:szCs w:val="28"/>
        </w:rPr>
        <w:t xml:space="preserve"> </w:t>
      </w:r>
    </w:p>
    <w:p w14:paraId="229FF286" w14:textId="77777777" w:rsidR="002D3B66" w:rsidRPr="002E15DF" w:rsidRDefault="002D3B66" w:rsidP="002D3B66">
      <w:pPr>
        <w:jc w:val="both"/>
        <w:rPr>
          <w:sz w:val="28"/>
          <w:szCs w:val="28"/>
        </w:rPr>
      </w:pPr>
    </w:p>
    <w:p w14:paraId="6D27CF9A" w14:textId="77777777" w:rsidR="00A463E7" w:rsidRPr="00A463E7" w:rsidRDefault="00190D58" w:rsidP="00DB5FF9">
      <w:pPr>
        <w:tabs>
          <w:tab w:val="left" w:pos="708"/>
          <w:tab w:val="right" w:leader="underscore" w:pos="9639"/>
        </w:tabs>
        <w:ind w:firstLine="709"/>
        <w:rPr>
          <w:b/>
        </w:rPr>
      </w:pPr>
      <w:r>
        <w:rPr>
          <w:b/>
        </w:rPr>
        <w:t>4</w:t>
      </w:r>
      <w:r w:rsidR="00A463E7" w:rsidRPr="00A463E7">
        <w:rPr>
          <w:b/>
        </w:rPr>
        <w:t xml:space="preserve">. </w:t>
      </w:r>
      <w:r w:rsidR="00A463E7" w:rsidRPr="00A463E7">
        <w:rPr>
          <w:b/>
          <w:caps/>
        </w:rPr>
        <w:t xml:space="preserve">Структура </w:t>
      </w:r>
      <w:r w:rsidR="00DB5FF9">
        <w:rPr>
          <w:b/>
          <w:caps/>
        </w:rPr>
        <w:t xml:space="preserve">и СОДЕРЖАНИЕ </w:t>
      </w:r>
      <w:r w:rsidR="00A463E7" w:rsidRPr="00A463E7">
        <w:rPr>
          <w:b/>
          <w:caps/>
        </w:rPr>
        <w:t>дисциплины</w:t>
      </w:r>
    </w:p>
    <w:p w14:paraId="2B542761" w14:textId="77777777" w:rsidR="00A463E7" w:rsidRDefault="00A463E7" w:rsidP="00A463E7">
      <w:pPr>
        <w:tabs>
          <w:tab w:val="left" w:pos="708"/>
          <w:tab w:val="right" w:leader="underscore" w:pos="9639"/>
        </w:tabs>
        <w:ind w:left="426"/>
        <w:rPr>
          <w:b/>
        </w:rPr>
      </w:pPr>
    </w:p>
    <w:p w14:paraId="56778562" w14:textId="77777777" w:rsidR="00DB5FF9" w:rsidRPr="00A463E7" w:rsidRDefault="00DB5FF9" w:rsidP="002C5666">
      <w:pPr>
        <w:tabs>
          <w:tab w:val="left" w:pos="708"/>
          <w:tab w:val="right" w:leader="underscore" w:pos="9639"/>
        </w:tabs>
        <w:ind w:left="709"/>
        <w:rPr>
          <w:b/>
        </w:rPr>
      </w:pPr>
      <w:r>
        <w:rPr>
          <w:b/>
        </w:rPr>
        <w:t>Структура дисциплины:</w:t>
      </w:r>
    </w:p>
    <w:p w14:paraId="4244F5F0" w14:textId="77777777" w:rsidR="005D1954" w:rsidRDefault="005D1954" w:rsidP="00A463E7">
      <w:pPr>
        <w:tabs>
          <w:tab w:val="left" w:pos="708"/>
          <w:tab w:val="right" w:leader="underscore" w:pos="9639"/>
        </w:tabs>
        <w:ind w:left="426"/>
        <w:rPr>
          <w:b/>
          <w:caps/>
          <w:color w:val="000000"/>
          <w:spacing w:val="-1"/>
        </w:rPr>
      </w:pPr>
    </w:p>
    <w:tbl>
      <w:tblPr>
        <w:tblW w:w="124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250"/>
        <w:gridCol w:w="898"/>
        <w:gridCol w:w="854"/>
        <w:gridCol w:w="964"/>
        <w:gridCol w:w="1031"/>
        <w:gridCol w:w="951"/>
        <w:gridCol w:w="953"/>
        <w:gridCol w:w="947"/>
        <w:gridCol w:w="720"/>
        <w:gridCol w:w="948"/>
        <w:gridCol w:w="1095"/>
        <w:gridCol w:w="843"/>
      </w:tblGrid>
      <w:tr w:rsidR="0053499A" w:rsidRPr="002278B4" w14:paraId="3BEFF63A" w14:textId="77777777" w:rsidTr="0053499A">
        <w:tc>
          <w:tcPr>
            <w:tcW w:w="995" w:type="dxa"/>
            <w:vMerge w:val="restart"/>
          </w:tcPr>
          <w:p w14:paraId="6A9BE342" w14:textId="77777777" w:rsidR="0053499A" w:rsidRPr="002278B4" w:rsidRDefault="0053499A" w:rsidP="00586939">
            <w:pPr>
              <w:widowControl w:val="0"/>
              <w:tabs>
                <w:tab w:val="left" w:pos="708"/>
                <w:tab w:val="right" w:leader="underscore" w:pos="9639"/>
              </w:tabs>
              <w:autoSpaceDE w:val="0"/>
              <w:autoSpaceDN w:val="0"/>
              <w:adjustRightInd w:val="0"/>
              <w:rPr>
                <w:caps/>
                <w:color w:val="000000"/>
                <w:spacing w:val="-1"/>
                <w:sz w:val="14"/>
                <w:szCs w:val="14"/>
              </w:rPr>
            </w:pPr>
            <w:r w:rsidRPr="002278B4">
              <w:rPr>
                <w:color w:val="000000"/>
                <w:spacing w:val="-1"/>
                <w:sz w:val="14"/>
                <w:szCs w:val="14"/>
              </w:rPr>
              <w:t>Индекс</w:t>
            </w:r>
          </w:p>
        </w:tc>
        <w:tc>
          <w:tcPr>
            <w:tcW w:w="1250" w:type="dxa"/>
            <w:vMerge w:val="restart"/>
          </w:tcPr>
          <w:p w14:paraId="796A4A77" w14:textId="77777777" w:rsidR="0053499A" w:rsidRPr="002278B4" w:rsidRDefault="0053499A" w:rsidP="00586939">
            <w:pPr>
              <w:widowControl w:val="0"/>
              <w:tabs>
                <w:tab w:val="left" w:pos="708"/>
                <w:tab w:val="right" w:leader="underscore" w:pos="9639"/>
              </w:tabs>
              <w:autoSpaceDE w:val="0"/>
              <w:autoSpaceDN w:val="0"/>
              <w:adjustRightInd w:val="0"/>
              <w:rPr>
                <w:color w:val="000000"/>
                <w:spacing w:val="-1"/>
                <w:sz w:val="14"/>
                <w:szCs w:val="14"/>
              </w:rPr>
            </w:pPr>
            <w:r w:rsidRPr="002278B4">
              <w:rPr>
                <w:color w:val="000000"/>
                <w:spacing w:val="-1"/>
                <w:sz w:val="14"/>
                <w:szCs w:val="14"/>
              </w:rPr>
              <w:t>Наименование</w:t>
            </w:r>
          </w:p>
        </w:tc>
        <w:tc>
          <w:tcPr>
            <w:tcW w:w="10204" w:type="dxa"/>
            <w:gridSpan w:val="11"/>
          </w:tcPr>
          <w:p w14:paraId="7DB7C238" w14:textId="24B76DD8" w:rsidR="0053499A" w:rsidRPr="002278B4" w:rsidRDefault="009D7DFD" w:rsidP="009D7DFD">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Курс 3</w:t>
            </w:r>
          </w:p>
        </w:tc>
      </w:tr>
      <w:tr w:rsidR="0053499A" w:rsidRPr="002278B4" w14:paraId="1274176D" w14:textId="77777777" w:rsidTr="0053499A">
        <w:tc>
          <w:tcPr>
            <w:tcW w:w="995" w:type="dxa"/>
            <w:vMerge/>
          </w:tcPr>
          <w:p w14:paraId="7FC5EFB9" w14:textId="77777777" w:rsidR="0053499A" w:rsidRPr="002278B4" w:rsidRDefault="0053499A" w:rsidP="00586939">
            <w:pPr>
              <w:widowControl w:val="0"/>
              <w:tabs>
                <w:tab w:val="left" w:pos="708"/>
                <w:tab w:val="right" w:leader="underscore" w:pos="9639"/>
              </w:tabs>
              <w:autoSpaceDE w:val="0"/>
              <w:autoSpaceDN w:val="0"/>
              <w:adjustRightInd w:val="0"/>
              <w:rPr>
                <w:b/>
                <w:caps/>
                <w:color w:val="000000"/>
                <w:spacing w:val="-1"/>
                <w:sz w:val="14"/>
                <w:szCs w:val="14"/>
              </w:rPr>
            </w:pPr>
          </w:p>
        </w:tc>
        <w:tc>
          <w:tcPr>
            <w:tcW w:w="1250" w:type="dxa"/>
            <w:vMerge/>
          </w:tcPr>
          <w:p w14:paraId="678A988C" w14:textId="77777777" w:rsidR="0053499A" w:rsidRPr="002278B4" w:rsidRDefault="0053499A" w:rsidP="00586939">
            <w:pPr>
              <w:widowControl w:val="0"/>
              <w:tabs>
                <w:tab w:val="left" w:pos="708"/>
                <w:tab w:val="right" w:leader="underscore" w:pos="9639"/>
              </w:tabs>
              <w:autoSpaceDE w:val="0"/>
              <w:autoSpaceDN w:val="0"/>
              <w:adjustRightInd w:val="0"/>
              <w:rPr>
                <w:b/>
                <w:caps/>
                <w:color w:val="000000"/>
                <w:spacing w:val="-1"/>
                <w:sz w:val="14"/>
                <w:szCs w:val="14"/>
              </w:rPr>
            </w:pPr>
          </w:p>
        </w:tc>
        <w:tc>
          <w:tcPr>
            <w:tcW w:w="898" w:type="dxa"/>
            <w:vMerge w:val="restart"/>
          </w:tcPr>
          <w:p w14:paraId="4B0B14F1"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Контроль</w:t>
            </w:r>
          </w:p>
        </w:tc>
        <w:tc>
          <w:tcPr>
            <w:tcW w:w="854" w:type="dxa"/>
            <w:vMerge w:val="restart"/>
          </w:tcPr>
          <w:p w14:paraId="032F327A" w14:textId="77777777" w:rsidR="0053499A" w:rsidRDefault="0053499A" w:rsidP="00586939">
            <w:pPr>
              <w:rPr>
                <w:color w:val="000000"/>
                <w:spacing w:val="-1"/>
                <w:sz w:val="14"/>
                <w:szCs w:val="14"/>
              </w:rPr>
            </w:pPr>
          </w:p>
          <w:p w14:paraId="44B02C64"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p>
        </w:tc>
        <w:tc>
          <w:tcPr>
            <w:tcW w:w="7609" w:type="dxa"/>
            <w:gridSpan w:val="8"/>
          </w:tcPr>
          <w:p w14:paraId="35A3C967"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Академических часов</w:t>
            </w:r>
          </w:p>
        </w:tc>
        <w:tc>
          <w:tcPr>
            <w:tcW w:w="843" w:type="dxa"/>
            <w:vMerge w:val="restart"/>
          </w:tcPr>
          <w:p w14:paraId="6772536D"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з. е.</w:t>
            </w:r>
          </w:p>
        </w:tc>
      </w:tr>
      <w:tr w:rsidR="0053499A" w:rsidRPr="002278B4" w14:paraId="10562E77" w14:textId="77777777" w:rsidTr="0053499A">
        <w:tc>
          <w:tcPr>
            <w:tcW w:w="995" w:type="dxa"/>
            <w:vMerge/>
          </w:tcPr>
          <w:p w14:paraId="0AB37263" w14:textId="77777777" w:rsidR="0053499A" w:rsidRPr="002278B4" w:rsidRDefault="0053499A" w:rsidP="00586939">
            <w:pPr>
              <w:widowControl w:val="0"/>
              <w:tabs>
                <w:tab w:val="left" w:pos="708"/>
                <w:tab w:val="right" w:leader="underscore" w:pos="9639"/>
              </w:tabs>
              <w:autoSpaceDE w:val="0"/>
              <w:autoSpaceDN w:val="0"/>
              <w:adjustRightInd w:val="0"/>
              <w:rPr>
                <w:b/>
                <w:caps/>
                <w:color w:val="000000"/>
                <w:spacing w:val="-1"/>
                <w:sz w:val="14"/>
                <w:szCs w:val="14"/>
              </w:rPr>
            </w:pPr>
          </w:p>
        </w:tc>
        <w:tc>
          <w:tcPr>
            <w:tcW w:w="1250" w:type="dxa"/>
            <w:vMerge/>
          </w:tcPr>
          <w:p w14:paraId="213805E0" w14:textId="77777777" w:rsidR="0053499A" w:rsidRPr="002278B4" w:rsidRDefault="0053499A" w:rsidP="00586939">
            <w:pPr>
              <w:widowControl w:val="0"/>
              <w:tabs>
                <w:tab w:val="left" w:pos="708"/>
                <w:tab w:val="right" w:leader="underscore" w:pos="9639"/>
              </w:tabs>
              <w:autoSpaceDE w:val="0"/>
              <w:autoSpaceDN w:val="0"/>
              <w:adjustRightInd w:val="0"/>
              <w:rPr>
                <w:b/>
                <w:caps/>
                <w:color w:val="000000"/>
                <w:spacing w:val="-1"/>
                <w:sz w:val="14"/>
                <w:szCs w:val="14"/>
              </w:rPr>
            </w:pPr>
          </w:p>
        </w:tc>
        <w:tc>
          <w:tcPr>
            <w:tcW w:w="898" w:type="dxa"/>
            <w:vMerge/>
          </w:tcPr>
          <w:p w14:paraId="7D4627E8"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p>
        </w:tc>
        <w:tc>
          <w:tcPr>
            <w:tcW w:w="854" w:type="dxa"/>
            <w:vMerge/>
          </w:tcPr>
          <w:p w14:paraId="0775DEB4"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p>
        </w:tc>
        <w:tc>
          <w:tcPr>
            <w:tcW w:w="964" w:type="dxa"/>
          </w:tcPr>
          <w:p w14:paraId="4FED56C3"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Всего</w:t>
            </w:r>
          </w:p>
        </w:tc>
        <w:tc>
          <w:tcPr>
            <w:tcW w:w="1031" w:type="dxa"/>
          </w:tcPr>
          <w:p w14:paraId="5F265998"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Контакт.</w:t>
            </w:r>
          </w:p>
        </w:tc>
        <w:tc>
          <w:tcPr>
            <w:tcW w:w="951" w:type="dxa"/>
          </w:tcPr>
          <w:p w14:paraId="5D48057E"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Лек</w:t>
            </w:r>
          </w:p>
        </w:tc>
        <w:tc>
          <w:tcPr>
            <w:tcW w:w="953" w:type="dxa"/>
          </w:tcPr>
          <w:p w14:paraId="2F07947B"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Лаб</w:t>
            </w:r>
          </w:p>
        </w:tc>
        <w:tc>
          <w:tcPr>
            <w:tcW w:w="947" w:type="dxa"/>
          </w:tcPr>
          <w:p w14:paraId="50D80721"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Пр</w:t>
            </w:r>
          </w:p>
        </w:tc>
        <w:tc>
          <w:tcPr>
            <w:tcW w:w="720" w:type="dxa"/>
          </w:tcPr>
          <w:p w14:paraId="0A964BAB" w14:textId="77777777" w:rsidR="0053499A" w:rsidRPr="005D1954" w:rsidRDefault="0053499A" w:rsidP="00586939">
            <w:pPr>
              <w:widowControl w:val="0"/>
              <w:tabs>
                <w:tab w:val="left" w:pos="708"/>
                <w:tab w:val="right" w:leader="underscore" w:pos="9639"/>
              </w:tabs>
              <w:autoSpaceDE w:val="0"/>
              <w:autoSpaceDN w:val="0"/>
              <w:adjustRightInd w:val="0"/>
              <w:jc w:val="center"/>
              <w:rPr>
                <w:color w:val="000000"/>
                <w:spacing w:val="-1"/>
                <w:sz w:val="10"/>
                <w:szCs w:val="10"/>
              </w:rPr>
            </w:pPr>
            <w:r w:rsidRPr="005D1954">
              <w:rPr>
                <w:color w:val="000000"/>
                <w:spacing w:val="-1"/>
                <w:sz w:val="10"/>
                <w:szCs w:val="10"/>
              </w:rPr>
              <w:t>КРП</w:t>
            </w:r>
          </w:p>
        </w:tc>
        <w:tc>
          <w:tcPr>
            <w:tcW w:w="948" w:type="dxa"/>
          </w:tcPr>
          <w:p w14:paraId="42E187F5"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СР</w:t>
            </w:r>
          </w:p>
        </w:tc>
        <w:tc>
          <w:tcPr>
            <w:tcW w:w="1095" w:type="dxa"/>
          </w:tcPr>
          <w:p w14:paraId="61299B9E"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sidRPr="002278B4">
              <w:rPr>
                <w:color w:val="000000"/>
                <w:spacing w:val="-1"/>
                <w:sz w:val="14"/>
                <w:szCs w:val="14"/>
              </w:rPr>
              <w:t>Контроль</w:t>
            </w:r>
          </w:p>
        </w:tc>
        <w:tc>
          <w:tcPr>
            <w:tcW w:w="843" w:type="dxa"/>
            <w:vMerge/>
          </w:tcPr>
          <w:p w14:paraId="1443DF88"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p>
        </w:tc>
      </w:tr>
      <w:tr w:rsidR="0053499A" w:rsidRPr="002278B4" w14:paraId="711070C1" w14:textId="77777777" w:rsidTr="0053499A">
        <w:tc>
          <w:tcPr>
            <w:tcW w:w="995" w:type="dxa"/>
          </w:tcPr>
          <w:p w14:paraId="5541399C" w14:textId="6C74141D" w:rsidR="0053499A" w:rsidRPr="002278B4" w:rsidRDefault="0053499A" w:rsidP="00586939">
            <w:pPr>
              <w:widowControl w:val="0"/>
              <w:tabs>
                <w:tab w:val="left" w:pos="708"/>
                <w:tab w:val="right" w:leader="underscore" w:pos="9639"/>
              </w:tabs>
              <w:autoSpaceDE w:val="0"/>
              <w:autoSpaceDN w:val="0"/>
              <w:adjustRightInd w:val="0"/>
              <w:rPr>
                <w:color w:val="000000"/>
                <w:spacing w:val="-1"/>
                <w:sz w:val="14"/>
                <w:szCs w:val="14"/>
              </w:rPr>
            </w:pPr>
            <w:r w:rsidRPr="002278B4">
              <w:rPr>
                <w:color w:val="000000"/>
                <w:spacing w:val="-1"/>
                <w:sz w:val="14"/>
                <w:szCs w:val="14"/>
              </w:rPr>
              <w:t>Б1.О.0</w:t>
            </w:r>
            <w:r>
              <w:rPr>
                <w:color w:val="000000"/>
                <w:spacing w:val="-1"/>
                <w:sz w:val="14"/>
                <w:szCs w:val="14"/>
              </w:rPr>
              <w:t>7</w:t>
            </w:r>
          </w:p>
        </w:tc>
        <w:tc>
          <w:tcPr>
            <w:tcW w:w="1250" w:type="dxa"/>
          </w:tcPr>
          <w:p w14:paraId="424C0038" w14:textId="66C109E3" w:rsidR="0053499A" w:rsidRPr="002278B4" w:rsidRDefault="0053499A" w:rsidP="00586939">
            <w:pPr>
              <w:widowControl w:val="0"/>
              <w:tabs>
                <w:tab w:val="left" w:pos="708"/>
                <w:tab w:val="right" w:leader="underscore" w:pos="9639"/>
              </w:tabs>
              <w:autoSpaceDE w:val="0"/>
              <w:autoSpaceDN w:val="0"/>
              <w:adjustRightInd w:val="0"/>
              <w:rPr>
                <w:color w:val="000000"/>
                <w:spacing w:val="-1"/>
                <w:sz w:val="14"/>
                <w:szCs w:val="14"/>
              </w:rPr>
            </w:pPr>
            <w:r>
              <w:rPr>
                <w:color w:val="000000"/>
                <w:spacing w:val="-1"/>
                <w:sz w:val="14"/>
                <w:szCs w:val="14"/>
              </w:rPr>
              <w:t>Вычислительная математика</w:t>
            </w:r>
          </w:p>
        </w:tc>
        <w:tc>
          <w:tcPr>
            <w:tcW w:w="898" w:type="dxa"/>
          </w:tcPr>
          <w:p w14:paraId="78B1496B"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Экз</w:t>
            </w:r>
          </w:p>
        </w:tc>
        <w:tc>
          <w:tcPr>
            <w:tcW w:w="854" w:type="dxa"/>
          </w:tcPr>
          <w:p w14:paraId="445A8F59" w14:textId="07608DD4"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p>
        </w:tc>
        <w:tc>
          <w:tcPr>
            <w:tcW w:w="964" w:type="dxa"/>
          </w:tcPr>
          <w:p w14:paraId="613A1E60"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216</w:t>
            </w:r>
          </w:p>
        </w:tc>
        <w:tc>
          <w:tcPr>
            <w:tcW w:w="1031" w:type="dxa"/>
          </w:tcPr>
          <w:p w14:paraId="0DAC28F0" w14:textId="0591FDF9" w:rsidR="0053499A" w:rsidRPr="002278B4" w:rsidRDefault="00BE4D5A"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16</w:t>
            </w:r>
          </w:p>
        </w:tc>
        <w:tc>
          <w:tcPr>
            <w:tcW w:w="951" w:type="dxa"/>
          </w:tcPr>
          <w:p w14:paraId="20AB2D6C" w14:textId="4CC8F33A"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8</w:t>
            </w:r>
          </w:p>
        </w:tc>
        <w:tc>
          <w:tcPr>
            <w:tcW w:w="953" w:type="dxa"/>
          </w:tcPr>
          <w:p w14:paraId="61FA3E7B" w14:textId="613BE54C" w:rsidR="0053499A" w:rsidRPr="002278B4" w:rsidRDefault="00BE4D5A"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4</w:t>
            </w:r>
          </w:p>
        </w:tc>
        <w:tc>
          <w:tcPr>
            <w:tcW w:w="947" w:type="dxa"/>
          </w:tcPr>
          <w:p w14:paraId="583BE201" w14:textId="5AEE688F" w:rsidR="0053499A" w:rsidRPr="002278B4" w:rsidRDefault="00BE4D5A"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4</w:t>
            </w:r>
          </w:p>
        </w:tc>
        <w:tc>
          <w:tcPr>
            <w:tcW w:w="720" w:type="dxa"/>
          </w:tcPr>
          <w:p w14:paraId="0C5A1ABB"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p>
        </w:tc>
        <w:tc>
          <w:tcPr>
            <w:tcW w:w="948" w:type="dxa"/>
          </w:tcPr>
          <w:p w14:paraId="77C02DA7" w14:textId="40E8360D" w:rsidR="0053499A" w:rsidRPr="002278B4" w:rsidRDefault="009D2B16"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191</w:t>
            </w:r>
          </w:p>
        </w:tc>
        <w:tc>
          <w:tcPr>
            <w:tcW w:w="1095" w:type="dxa"/>
          </w:tcPr>
          <w:p w14:paraId="22A468F0" w14:textId="6CD31CED" w:rsidR="0053499A" w:rsidRPr="002278B4" w:rsidRDefault="009D2B16"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9</w:t>
            </w:r>
          </w:p>
        </w:tc>
        <w:tc>
          <w:tcPr>
            <w:tcW w:w="843" w:type="dxa"/>
          </w:tcPr>
          <w:p w14:paraId="185A900A" w14:textId="77777777" w:rsidR="0053499A" w:rsidRPr="002278B4" w:rsidRDefault="0053499A" w:rsidP="00586939">
            <w:pPr>
              <w:widowControl w:val="0"/>
              <w:tabs>
                <w:tab w:val="left" w:pos="708"/>
                <w:tab w:val="right" w:leader="underscore" w:pos="9639"/>
              </w:tabs>
              <w:autoSpaceDE w:val="0"/>
              <w:autoSpaceDN w:val="0"/>
              <w:adjustRightInd w:val="0"/>
              <w:jc w:val="center"/>
              <w:rPr>
                <w:color w:val="000000"/>
                <w:spacing w:val="-1"/>
                <w:sz w:val="14"/>
                <w:szCs w:val="14"/>
              </w:rPr>
            </w:pPr>
            <w:r>
              <w:rPr>
                <w:color w:val="000000"/>
                <w:spacing w:val="-1"/>
                <w:sz w:val="14"/>
                <w:szCs w:val="14"/>
              </w:rPr>
              <w:t>6</w:t>
            </w:r>
          </w:p>
        </w:tc>
      </w:tr>
    </w:tbl>
    <w:p w14:paraId="1EC27FEC" w14:textId="77777777" w:rsidR="005D1954" w:rsidRPr="00A463E7" w:rsidRDefault="005D1954" w:rsidP="005D1954">
      <w:pPr>
        <w:tabs>
          <w:tab w:val="left" w:pos="708"/>
          <w:tab w:val="right" w:leader="underscore" w:pos="9639"/>
        </w:tabs>
        <w:ind w:left="426"/>
        <w:rPr>
          <w:color w:val="000000"/>
          <w:spacing w:val="-1"/>
        </w:rPr>
      </w:pPr>
    </w:p>
    <w:p w14:paraId="54A0A8E4" w14:textId="77777777" w:rsidR="005D1954" w:rsidRPr="00A463E7" w:rsidRDefault="005D1954" w:rsidP="005D1954">
      <w:pPr>
        <w:tabs>
          <w:tab w:val="left" w:pos="708"/>
          <w:tab w:val="right" w:leader="underscore" w:pos="9639"/>
        </w:tabs>
        <w:ind w:left="426"/>
        <w:rPr>
          <w:color w:val="000000"/>
          <w:spacing w:val="-1"/>
        </w:rPr>
      </w:pPr>
    </w:p>
    <w:p w14:paraId="327C0D31" w14:textId="77777777" w:rsidR="005D1954" w:rsidRDefault="005D1954" w:rsidP="00A463E7">
      <w:pPr>
        <w:tabs>
          <w:tab w:val="left" w:pos="708"/>
          <w:tab w:val="right" w:leader="underscore" w:pos="9639"/>
        </w:tabs>
        <w:ind w:left="426"/>
        <w:rPr>
          <w:b/>
          <w:caps/>
          <w:color w:val="000000"/>
          <w:spacing w:val="-1"/>
        </w:rPr>
      </w:pPr>
    </w:p>
    <w:p w14:paraId="5C12ECE3" w14:textId="77777777" w:rsidR="00A463E7" w:rsidRPr="002C5666" w:rsidRDefault="00A463E7" w:rsidP="00A463E7">
      <w:pPr>
        <w:tabs>
          <w:tab w:val="left" w:pos="708"/>
          <w:tab w:val="right" w:leader="underscore" w:pos="9639"/>
        </w:tabs>
        <w:ind w:left="426"/>
        <w:rPr>
          <w:b/>
          <w:caps/>
          <w:color w:val="000000"/>
          <w:spacing w:val="-1"/>
        </w:rPr>
      </w:pPr>
      <w:r w:rsidRPr="002C5666">
        <w:rPr>
          <w:b/>
          <w:caps/>
          <w:color w:val="000000"/>
          <w:spacing w:val="-1"/>
        </w:rPr>
        <w:t xml:space="preserve">Обозначения: </w:t>
      </w:r>
    </w:p>
    <w:p w14:paraId="5D16A35E" w14:textId="77777777" w:rsidR="00A463E7" w:rsidRPr="002C5666" w:rsidRDefault="00A463E7" w:rsidP="00A463E7">
      <w:pPr>
        <w:tabs>
          <w:tab w:val="left" w:pos="708"/>
          <w:tab w:val="right" w:leader="underscore" w:pos="9639"/>
        </w:tabs>
        <w:ind w:left="426"/>
        <w:rPr>
          <w:b/>
          <w:color w:val="000000"/>
          <w:spacing w:val="-1"/>
        </w:rPr>
      </w:pPr>
      <w:r w:rsidRPr="002C5666">
        <w:rPr>
          <w:b/>
          <w:color w:val="000000"/>
          <w:spacing w:val="-1"/>
        </w:rPr>
        <w:t>Виды промежуточной аттестации</w:t>
      </w:r>
      <w:r w:rsidR="00CA3265" w:rsidRPr="002C5666">
        <w:rPr>
          <w:b/>
          <w:color w:val="000000"/>
          <w:spacing w:val="-1"/>
        </w:rPr>
        <w:t xml:space="preserve"> (виды контроля)</w:t>
      </w:r>
      <w:r w:rsidR="00B55489" w:rsidRPr="002C5666">
        <w:rPr>
          <w:b/>
          <w:color w:val="000000"/>
          <w:spacing w:val="-1"/>
        </w:rPr>
        <w:t>:</w:t>
      </w:r>
    </w:p>
    <w:p w14:paraId="4886445C"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Э</w:t>
      </w:r>
      <w:r w:rsidR="00B55489" w:rsidRPr="002C5666">
        <w:rPr>
          <w:color w:val="000000"/>
          <w:spacing w:val="-1"/>
        </w:rPr>
        <w:t>кз</w:t>
      </w:r>
      <w:r w:rsidRPr="002C5666">
        <w:rPr>
          <w:color w:val="000000"/>
          <w:spacing w:val="-1"/>
        </w:rPr>
        <w:t xml:space="preserve"> - экзамен; </w:t>
      </w:r>
    </w:p>
    <w:p w14:paraId="61F956E2"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 xml:space="preserve">ЗаО -  зачет с оценкой; </w:t>
      </w:r>
    </w:p>
    <w:p w14:paraId="358717A9"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За – зачет;</w:t>
      </w:r>
    </w:p>
    <w:p w14:paraId="1AA37607" w14:textId="77777777" w:rsidR="00A463E7" w:rsidRPr="002C5666" w:rsidRDefault="00A463E7" w:rsidP="00A463E7">
      <w:pPr>
        <w:tabs>
          <w:tab w:val="left" w:pos="708"/>
          <w:tab w:val="right" w:leader="underscore" w:pos="9639"/>
        </w:tabs>
        <w:ind w:left="426"/>
        <w:rPr>
          <w:b/>
          <w:color w:val="000000"/>
          <w:spacing w:val="-1"/>
        </w:rPr>
      </w:pPr>
      <w:r w:rsidRPr="002C5666">
        <w:rPr>
          <w:b/>
          <w:color w:val="000000"/>
          <w:spacing w:val="-1"/>
        </w:rPr>
        <w:t xml:space="preserve">Виды работ: </w:t>
      </w:r>
    </w:p>
    <w:p w14:paraId="0BF3B6E6" w14:textId="77777777" w:rsidR="00A463E7" w:rsidRPr="002C5666" w:rsidRDefault="00A463E7" w:rsidP="00A463E7">
      <w:pPr>
        <w:tabs>
          <w:tab w:val="left" w:pos="708"/>
          <w:tab w:val="right" w:leader="underscore" w:pos="9639"/>
        </w:tabs>
        <w:ind w:left="426"/>
        <w:rPr>
          <w:bCs/>
        </w:rPr>
      </w:pPr>
      <w:r w:rsidRPr="002C5666">
        <w:rPr>
          <w:color w:val="000000"/>
          <w:spacing w:val="-1"/>
        </w:rPr>
        <w:t xml:space="preserve">Контакт. – </w:t>
      </w:r>
      <w:r w:rsidRPr="002C5666">
        <w:rPr>
          <w:bCs/>
        </w:rPr>
        <w:t>контактная работа обучающихся с преподавателем;</w:t>
      </w:r>
    </w:p>
    <w:p w14:paraId="1FBC4C8E" w14:textId="77777777" w:rsidR="00A463E7" w:rsidRPr="002C5666" w:rsidRDefault="00A463E7" w:rsidP="00A463E7">
      <w:pPr>
        <w:tabs>
          <w:tab w:val="left" w:pos="708"/>
          <w:tab w:val="right" w:leader="underscore" w:pos="9639"/>
        </w:tabs>
        <w:ind w:left="426"/>
        <w:rPr>
          <w:bCs/>
        </w:rPr>
      </w:pPr>
      <w:r w:rsidRPr="002C5666">
        <w:rPr>
          <w:bCs/>
        </w:rPr>
        <w:t>Лек. – лекционные занятия;</w:t>
      </w:r>
    </w:p>
    <w:p w14:paraId="15D1A381" w14:textId="77777777" w:rsidR="00A463E7" w:rsidRPr="002C5666" w:rsidRDefault="00A463E7" w:rsidP="00A463E7">
      <w:pPr>
        <w:tabs>
          <w:tab w:val="left" w:pos="708"/>
          <w:tab w:val="right" w:leader="underscore" w:pos="9639"/>
        </w:tabs>
        <w:ind w:left="426"/>
        <w:rPr>
          <w:bCs/>
        </w:rPr>
      </w:pPr>
      <w:r w:rsidRPr="002C5666">
        <w:rPr>
          <w:bCs/>
        </w:rPr>
        <w:t>Лаб.– лабораторные работы;</w:t>
      </w:r>
    </w:p>
    <w:p w14:paraId="267A3D05" w14:textId="77777777" w:rsidR="00A463E7" w:rsidRPr="002C5666" w:rsidRDefault="00A463E7" w:rsidP="00A463E7">
      <w:pPr>
        <w:tabs>
          <w:tab w:val="left" w:pos="708"/>
          <w:tab w:val="right" w:leader="underscore" w:pos="9639"/>
        </w:tabs>
        <w:ind w:left="426"/>
        <w:rPr>
          <w:bCs/>
        </w:rPr>
      </w:pPr>
      <w:r w:rsidRPr="002C5666">
        <w:rPr>
          <w:bCs/>
        </w:rPr>
        <w:t>Пр. – практические занятия;</w:t>
      </w:r>
    </w:p>
    <w:p w14:paraId="3A83A249" w14:textId="77777777" w:rsidR="00A463E7" w:rsidRPr="002C5666" w:rsidRDefault="00A463E7" w:rsidP="00A463E7">
      <w:pPr>
        <w:tabs>
          <w:tab w:val="left" w:pos="708"/>
          <w:tab w:val="right" w:leader="underscore" w:pos="9639"/>
        </w:tabs>
        <w:ind w:left="426"/>
        <w:rPr>
          <w:bCs/>
        </w:rPr>
      </w:pPr>
      <w:r w:rsidRPr="002C5666">
        <w:rPr>
          <w:bCs/>
        </w:rPr>
        <w:t>КРП – курсовая работа (курсовой проект);</w:t>
      </w:r>
    </w:p>
    <w:p w14:paraId="66F5B092" w14:textId="77777777" w:rsidR="00B55489" w:rsidRPr="002C5666" w:rsidRDefault="00B55489" w:rsidP="00A463E7">
      <w:pPr>
        <w:tabs>
          <w:tab w:val="left" w:pos="708"/>
          <w:tab w:val="right" w:leader="underscore" w:pos="9639"/>
        </w:tabs>
        <w:ind w:left="426"/>
        <w:rPr>
          <w:bCs/>
        </w:rPr>
      </w:pPr>
      <w:r w:rsidRPr="002C5666">
        <w:rPr>
          <w:bCs/>
        </w:rPr>
        <w:t xml:space="preserve">РГР – расчетно-графическая работа (реферат); </w:t>
      </w:r>
    </w:p>
    <w:p w14:paraId="7A83BA03" w14:textId="77777777" w:rsidR="00A463E7" w:rsidRPr="002C5666" w:rsidRDefault="00A463E7" w:rsidP="00A463E7">
      <w:pPr>
        <w:tabs>
          <w:tab w:val="left" w:pos="708"/>
          <w:tab w:val="right" w:leader="underscore" w:pos="9639"/>
        </w:tabs>
        <w:ind w:left="426"/>
        <w:rPr>
          <w:bCs/>
        </w:rPr>
      </w:pPr>
      <w:r w:rsidRPr="002C5666">
        <w:rPr>
          <w:bCs/>
        </w:rPr>
        <w:t>СР – самостоятельная работа студентов;</w:t>
      </w:r>
    </w:p>
    <w:p w14:paraId="2A83F14A" w14:textId="77777777" w:rsidR="00A463E7" w:rsidRPr="002C5666" w:rsidRDefault="00B55489" w:rsidP="00A463E7">
      <w:pPr>
        <w:tabs>
          <w:tab w:val="left" w:pos="708"/>
          <w:tab w:val="right" w:leader="underscore" w:pos="9639"/>
        </w:tabs>
        <w:ind w:left="426"/>
        <w:rPr>
          <w:bCs/>
        </w:rPr>
      </w:pPr>
      <w:r w:rsidRPr="002C5666">
        <w:rPr>
          <w:bCs/>
        </w:rPr>
        <w:t>з.е.– объем дисциплины в зачетных единицах.</w:t>
      </w:r>
    </w:p>
    <w:p w14:paraId="22CC6273" w14:textId="77777777" w:rsidR="00A463E7" w:rsidRDefault="00A463E7" w:rsidP="00A463E7">
      <w:pPr>
        <w:tabs>
          <w:tab w:val="left" w:pos="708"/>
          <w:tab w:val="right" w:leader="underscore" w:pos="9639"/>
        </w:tabs>
        <w:ind w:left="426"/>
        <w:rPr>
          <w:bCs/>
          <w:sz w:val="22"/>
          <w:szCs w:val="22"/>
        </w:rPr>
      </w:pPr>
    </w:p>
    <w:p w14:paraId="15E9A2F5" w14:textId="77777777" w:rsidR="00A463E7" w:rsidRDefault="00A463E7" w:rsidP="00A463E7">
      <w:pPr>
        <w:tabs>
          <w:tab w:val="left" w:pos="708"/>
          <w:tab w:val="right" w:leader="underscore" w:pos="9639"/>
        </w:tabs>
        <w:ind w:left="426"/>
        <w:rPr>
          <w:color w:val="000000"/>
          <w:spacing w:val="-1"/>
        </w:rPr>
        <w:sectPr w:rsidR="00A463E7" w:rsidSect="00935288">
          <w:footnotePr>
            <w:numFmt w:val="chicago"/>
            <w:numStart w:val="3"/>
          </w:footnotePr>
          <w:pgSz w:w="16834" w:h="11909" w:orient="landscape" w:code="9"/>
          <w:pgMar w:top="567" w:right="993" w:bottom="1134" w:left="1134" w:header="720" w:footer="447" w:gutter="0"/>
          <w:cols w:space="60"/>
          <w:noEndnote/>
          <w:docGrid w:linePitch="326"/>
        </w:sectPr>
      </w:pPr>
    </w:p>
    <w:p w14:paraId="3F1D47ED" w14:textId="77777777" w:rsidR="00C92C0A" w:rsidRPr="00863342" w:rsidRDefault="00C92C0A" w:rsidP="00C92C0A">
      <w:pPr>
        <w:autoSpaceDE w:val="0"/>
        <w:autoSpaceDN w:val="0"/>
        <w:adjustRightInd w:val="0"/>
        <w:ind w:firstLine="709"/>
        <w:jc w:val="both"/>
        <w:rPr>
          <w:b/>
          <w:bCs/>
        </w:rPr>
      </w:pPr>
      <w:r w:rsidRPr="00863342">
        <w:rPr>
          <w:b/>
          <w:bCs/>
        </w:rPr>
        <w:lastRenderedPageBreak/>
        <w:t>Содержание дисциплины:</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50"/>
        <w:gridCol w:w="9874"/>
      </w:tblGrid>
      <w:tr w:rsidR="00C92C0A" w:rsidRPr="00863342" w14:paraId="3C571355" w14:textId="77777777" w:rsidTr="004D7A7B">
        <w:trPr>
          <w:trHeight w:val="269"/>
        </w:trPr>
        <w:tc>
          <w:tcPr>
            <w:tcW w:w="264" w:type="pct"/>
            <w:tcBorders>
              <w:top w:val="single" w:sz="8" w:space="0" w:color="000000"/>
              <w:bottom w:val="single" w:sz="8" w:space="0" w:color="000000"/>
              <w:right w:val="single" w:sz="8" w:space="0" w:color="000000"/>
            </w:tcBorders>
          </w:tcPr>
          <w:p w14:paraId="615D2E68" w14:textId="77777777" w:rsidR="00C92C0A" w:rsidRPr="00863342" w:rsidRDefault="00C92C0A" w:rsidP="004D7A7B">
            <w:pPr>
              <w:jc w:val="center"/>
              <w:rPr>
                <w:b/>
                <w:bCs/>
                <w:sz w:val="22"/>
                <w:szCs w:val="22"/>
              </w:rPr>
            </w:pPr>
            <w:r w:rsidRPr="00863342">
              <w:rPr>
                <w:b/>
                <w:bCs/>
                <w:sz w:val="22"/>
                <w:szCs w:val="22"/>
              </w:rPr>
              <w:t>№</w:t>
            </w:r>
          </w:p>
        </w:tc>
        <w:tc>
          <w:tcPr>
            <w:tcW w:w="4736" w:type="pct"/>
            <w:tcBorders>
              <w:top w:val="single" w:sz="8" w:space="0" w:color="000000"/>
              <w:left w:val="single" w:sz="8" w:space="0" w:color="000000"/>
              <w:bottom w:val="single" w:sz="8" w:space="0" w:color="000000"/>
              <w:right w:val="single" w:sz="8" w:space="0" w:color="000000"/>
            </w:tcBorders>
          </w:tcPr>
          <w:p w14:paraId="4ECA276B" w14:textId="77777777" w:rsidR="00C92C0A" w:rsidRPr="00863342" w:rsidRDefault="00C92C0A" w:rsidP="004D7A7B">
            <w:pPr>
              <w:jc w:val="center"/>
              <w:rPr>
                <w:b/>
                <w:bCs/>
                <w:sz w:val="22"/>
                <w:szCs w:val="22"/>
              </w:rPr>
            </w:pPr>
            <w:r w:rsidRPr="00863342">
              <w:rPr>
                <w:b/>
                <w:bCs/>
                <w:sz w:val="22"/>
                <w:szCs w:val="22"/>
              </w:rPr>
              <w:t>Наименование видов занятий и тематик, содержание</w:t>
            </w:r>
          </w:p>
        </w:tc>
      </w:tr>
      <w:tr w:rsidR="00C92C0A" w:rsidRPr="00863342" w14:paraId="37DEFFF9" w14:textId="77777777" w:rsidTr="004D7A7B">
        <w:trPr>
          <w:trHeight w:val="269"/>
        </w:trPr>
        <w:tc>
          <w:tcPr>
            <w:tcW w:w="264" w:type="pct"/>
            <w:tcBorders>
              <w:top w:val="single" w:sz="8" w:space="0" w:color="000000"/>
              <w:bottom w:val="single" w:sz="8" w:space="0" w:color="000000"/>
              <w:right w:val="single" w:sz="8" w:space="0" w:color="000000"/>
            </w:tcBorders>
          </w:tcPr>
          <w:p w14:paraId="738D6716" w14:textId="77777777" w:rsidR="00C92C0A" w:rsidRPr="00863342" w:rsidRDefault="00C92C0A" w:rsidP="004D7A7B">
            <w:pPr>
              <w:jc w:val="both"/>
              <w:rPr>
                <w:bCs/>
                <w:sz w:val="22"/>
                <w:szCs w:val="22"/>
              </w:rPr>
            </w:pPr>
            <w:r w:rsidRPr="00863342">
              <w:rPr>
                <w:bCs/>
                <w:sz w:val="22"/>
                <w:szCs w:val="22"/>
              </w:rPr>
              <w:t>1</w:t>
            </w:r>
          </w:p>
        </w:tc>
        <w:tc>
          <w:tcPr>
            <w:tcW w:w="4736" w:type="pct"/>
            <w:tcBorders>
              <w:top w:val="single" w:sz="8" w:space="0" w:color="000000"/>
              <w:left w:val="single" w:sz="8" w:space="0" w:color="000000"/>
              <w:bottom w:val="single" w:sz="8" w:space="0" w:color="000000"/>
              <w:right w:val="single" w:sz="8" w:space="0" w:color="000000"/>
            </w:tcBorders>
          </w:tcPr>
          <w:p w14:paraId="12B8B493" w14:textId="62379249" w:rsidR="00C92C0A" w:rsidRDefault="00C92C0A" w:rsidP="004D7A7B">
            <w:pPr>
              <w:jc w:val="both"/>
              <w:rPr>
                <w:bCs/>
                <w:sz w:val="22"/>
                <w:szCs w:val="22"/>
              </w:rPr>
            </w:pPr>
            <w:r w:rsidRPr="00863342">
              <w:rPr>
                <w:bCs/>
                <w:sz w:val="22"/>
                <w:szCs w:val="22"/>
              </w:rPr>
              <w:t xml:space="preserve">лекционные занятия </w:t>
            </w:r>
            <w:r w:rsidR="00B75826">
              <w:rPr>
                <w:bCs/>
                <w:sz w:val="22"/>
                <w:szCs w:val="22"/>
              </w:rPr>
              <w:t>4</w:t>
            </w:r>
            <w:r w:rsidRPr="00863342">
              <w:rPr>
                <w:bCs/>
                <w:sz w:val="22"/>
                <w:szCs w:val="22"/>
              </w:rPr>
              <w:t xml:space="preserve"> по 2 часа </w:t>
            </w:r>
            <w:r w:rsidRPr="00C17019">
              <w:rPr>
                <w:bCs/>
                <w:sz w:val="22"/>
                <w:szCs w:val="22"/>
              </w:rPr>
              <w:t>(</w:t>
            </w:r>
            <w:r w:rsidR="0053499A">
              <w:rPr>
                <w:b/>
                <w:bCs/>
                <w:sz w:val="22"/>
                <w:szCs w:val="22"/>
              </w:rPr>
              <w:t>8</w:t>
            </w:r>
            <w:r w:rsidRPr="00863342">
              <w:rPr>
                <w:bCs/>
                <w:sz w:val="22"/>
                <w:szCs w:val="22"/>
              </w:rPr>
              <w:t>час.):</w:t>
            </w:r>
          </w:p>
          <w:p w14:paraId="2AA62825" w14:textId="3E00BEB6" w:rsidR="0053499A" w:rsidRPr="0053499A" w:rsidRDefault="0053499A" w:rsidP="0053499A">
            <w:pPr>
              <w:jc w:val="both"/>
              <w:rPr>
                <w:b/>
                <w:sz w:val="22"/>
                <w:szCs w:val="22"/>
              </w:rPr>
            </w:pPr>
            <w:r w:rsidRPr="0053499A">
              <w:rPr>
                <w:b/>
                <w:sz w:val="22"/>
                <w:szCs w:val="22"/>
              </w:rPr>
              <w:t xml:space="preserve">Тема 1. </w:t>
            </w:r>
            <w:r w:rsidR="00BE7218">
              <w:rPr>
                <w:rFonts w:eastAsia="Calibri"/>
                <w:b/>
                <w:bCs/>
                <w:color w:val="000000"/>
              </w:rPr>
              <w:t>Приближение. Интерполяция. Численное решение уравнений</w:t>
            </w:r>
            <w:r w:rsidRPr="0053499A">
              <w:rPr>
                <w:b/>
                <w:sz w:val="22"/>
                <w:szCs w:val="22"/>
              </w:rPr>
              <w:t xml:space="preserve"> </w:t>
            </w:r>
          </w:p>
          <w:p w14:paraId="435ED0BC" w14:textId="7639DACD" w:rsidR="0053499A" w:rsidRPr="0053499A" w:rsidRDefault="0053499A" w:rsidP="0053499A">
            <w:pPr>
              <w:jc w:val="both"/>
              <w:rPr>
                <w:bCs/>
                <w:sz w:val="22"/>
                <w:szCs w:val="22"/>
              </w:rPr>
            </w:pPr>
            <w:r w:rsidRPr="0053499A">
              <w:rPr>
                <w:bCs/>
                <w:sz w:val="22"/>
                <w:szCs w:val="22"/>
              </w:rPr>
              <w:t>Лекция 1.</w:t>
            </w:r>
            <w:r w:rsidR="00BE7218">
              <w:rPr>
                <w:rFonts w:eastAsia="Calibri"/>
                <w:lang w:eastAsia="en-US"/>
              </w:rPr>
              <w:t xml:space="preserve"> Задачи вычислительной математики. </w:t>
            </w:r>
            <w:r w:rsidR="00BE7218" w:rsidRPr="001C6994">
              <w:rPr>
                <w:rFonts w:eastAsia="Calibri"/>
                <w:lang w:eastAsia="en-US"/>
              </w:rPr>
              <w:t>Постановка задач о приближении функций Интерполяция функций.  Интерполяционный полином в форме Лагранжа.</w:t>
            </w:r>
            <w:r w:rsidR="00BE7218">
              <w:rPr>
                <w:rFonts w:eastAsia="Calibri"/>
                <w:lang w:eastAsia="en-US"/>
              </w:rPr>
              <w:t xml:space="preserve"> </w:t>
            </w:r>
            <w:r w:rsidR="00BE7218" w:rsidRPr="001C6994">
              <w:rPr>
                <w:rFonts w:eastAsia="Calibri"/>
                <w:lang w:eastAsia="en-US"/>
              </w:rPr>
              <w:t>Оценка остатка интерполяционного полинома.  Конечные разности</w:t>
            </w:r>
            <w:r w:rsidR="00941D5C">
              <w:rPr>
                <w:bCs/>
                <w:sz w:val="22"/>
                <w:szCs w:val="22"/>
              </w:rPr>
              <w:t>.</w:t>
            </w:r>
          </w:p>
          <w:p w14:paraId="5C2B3607" w14:textId="1641ECD2" w:rsidR="0053499A" w:rsidRPr="0053499A" w:rsidRDefault="0053499A" w:rsidP="0053499A">
            <w:pPr>
              <w:jc w:val="both"/>
              <w:rPr>
                <w:bCs/>
                <w:sz w:val="22"/>
                <w:szCs w:val="22"/>
              </w:rPr>
            </w:pPr>
            <w:r w:rsidRPr="0053499A">
              <w:rPr>
                <w:bCs/>
                <w:sz w:val="22"/>
                <w:szCs w:val="22"/>
              </w:rPr>
              <w:t xml:space="preserve">Лекция 2. </w:t>
            </w:r>
            <w:r w:rsidR="00BE7218" w:rsidRPr="006C49B2">
              <w:rPr>
                <w:rFonts w:eastAsia="Calibri"/>
                <w:lang w:eastAsia="en-US"/>
              </w:rPr>
              <w:t>Численное решение нелинейных уравнений: определение границ и состава корней алгебраического уравнения</w:t>
            </w:r>
            <w:r w:rsidR="00BE7218">
              <w:rPr>
                <w:rFonts w:eastAsia="Calibri"/>
                <w:lang w:eastAsia="en-US"/>
              </w:rPr>
              <w:t>. М</w:t>
            </w:r>
            <w:r w:rsidR="00BE7218" w:rsidRPr="006C49B2">
              <w:rPr>
                <w:rFonts w:eastAsia="Calibri"/>
                <w:lang w:eastAsia="en-US"/>
              </w:rPr>
              <w:t>етод бисекции.</w:t>
            </w:r>
            <w:r w:rsidR="00BE7218">
              <w:rPr>
                <w:rFonts w:eastAsia="Calibri"/>
                <w:lang w:eastAsia="en-US"/>
              </w:rPr>
              <w:t xml:space="preserve"> </w:t>
            </w:r>
            <w:r w:rsidR="00BE7218" w:rsidRPr="006C49B2">
              <w:rPr>
                <w:rFonts w:eastAsia="Calibri"/>
                <w:lang w:eastAsia="en-US"/>
              </w:rPr>
              <w:t>Методы хорд, касательных.</w:t>
            </w:r>
            <w:r w:rsidR="00BE7218">
              <w:rPr>
                <w:rFonts w:eastAsia="Calibri"/>
                <w:lang w:eastAsia="en-US"/>
              </w:rPr>
              <w:t xml:space="preserve"> </w:t>
            </w:r>
            <w:r w:rsidR="00BE7218" w:rsidRPr="006C49B2">
              <w:rPr>
                <w:rFonts w:eastAsia="Calibri"/>
                <w:lang w:eastAsia="en-US"/>
              </w:rPr>
              <w:t xml:space="preserve"> Метод простой итерации</w:t>
            </w:r>
            <w:r w:rsidR="00BE7218">
              <w:rPr>
                <w:rFonts w:eastAsia="Calibri"/>
                <w:lang w:eastAsia="en-US"/>
              </w:rPr>
              <w:t>.</w:t>
            </w:r>
          </w:p>
          <w:p w14:paraId="4991F06C" w14:textId="32B95F23" w:rsidR="0053499A" w:rsidRPr="0053499A" w:rsidRDefault="0053499A" w:rsidP="0053499A">
            <w:pPr>
              <w:jc w:val="both"/>
              <w:rPr>
                <w:b/>
                <w:sz w:val="22"/>
                <w:szCs w:val="22"/>
              </w:rPr>
            </w:pPr>
            <w:r w:rsidRPr="0053499A">
              <w:rPr>
                <w:b/>
                <w:sz w:val="22"/>
                <w:szCs w:val="22"/>
              </w:rPr>
              <w:t xml:space="preserve">Тема </w:t>
            </w:r>
            <w:r w:rsidR="00BE7218">
              <w:rPr>
                <w:b/>
                <w:sz w:val="22"/>
                <w:szCs w:val="22"/>
              </w:rPr>
              <w:t>2</w:t>
            </w:r>
            <w:r w:rsidRPr="0053499A">
              <w:rPr>
                <w:b/>
                <w:sz w:val="22"/>
                <w:szCs w:val="22"/>
              </w:rPr>
              <w:t>.  Численное интегрирование</w:t>
            </w:r>
            <w:r w:rsidR="00BE7218">
              <w:rPr>
                <w:b/>
                <w:sz w:val="22"/>
                <w:szCs w:val="22"/>
              </w:rPr>
              <w:t xml:space="preserve"> </w:t>
            </w:r>
            <w:r w:rsidR="00BE7218">
              <w:rPr>
                <w:rFonts w:eastAsia="Calibri"/>
                <w:b/>
                <w:bCs/>
                <w:color w:val="000000"/>
              </w:rPr>
              <w:t>и решение дифференциальных уравнений</w:t>
            </w:r>
          </w:p>
          <w:p w14:paraId="7EC14941" w14:textId="7A57BC81" w:rsidR="0053499A" w:rsidRPr="0053499A" w:rsidRDefault="0053499A" w:rsidP="0053499A">
            <w:pPr>
              <w:jc w:val="both"/>
              <w:rPr>
                <w:bCs/>
                <w:sz w:val="22"/>
                <w:szCs w:val="22"/>
              </w:rPr>
            </w:pPr>
            <w:r w:rsidRPr="0053499A">
              <w:rPr>
                <w:bCs/>
                <w:sz w:val="22"/>
                <w:szCs w:val="22"/>
              </w:rPr>
              <w:t xml:space="preserve">Лекция </w:t>
            </w:r>
            <w:r w:rsidR="00BE7218">
              <w:rPr>
                <w:bCs/>
                <w:sz w:val="22"/>
                <w:szCs w:val="22"/>
              </w:rPr>
              <w:t>3</w:t>
            </w:r>
            <w:r w:rsidRPr="0053499A">
              <w:rPr>
                <w:bCs/>
                <w:sz w:val="22"/>
                <w:szCs w:val="22"/>
              </w:rPr>
              <w:t xml:space="preserve">. </w:t>
            </w:r>
            <w:r w:rsidR="00BE7218" w:rsidRPr="006C49B2">
              <w:t>Численное интегрирование функций. Формулы трапеций и парабол. Оценка погрешностей, выбор шага</w:t>
            </w:r>
            <w:r w:rsidRPr="0053499A">
              <w:rPr>
                <w:bCs/>
                <w:sz w:val="22"/>
                <w:szCs w:val="22"/>
              </w:rPr>
              <w:t xml:space="preserve">. </w:t>
            </w:r>
          </w:p>
          <w:p w14:paraId="78ED04D3" w14:textId="49D1B9BD" w:rsidR="00C92C0A" w:rsidRPr="00863342" w:rsidRDefault="0053499A" w:rsidP="00ED6A0D">
            <w:pPr>
              <w:jc w:val="both"/>
              <w:rPr>
                <w:bCs/>
                <w:sz w:val="22"/>
                <w:szCs w:val="22"/>
              </w:rPr>
            </w:pPr>
            <w:r w:rsidRPr="0053499A">
              <w:rPr>
                <w:bCs/>
                <w:sz w:val="22"/>
                <w:szCs w:val="22"/>
              </w:rPr>
              <w:t xml:space="preserve">Лекция </w:t>
            </w:r>
            <w:r w:rsidR="00BE7218">
              <w:rPr>
                <w:bCs/>
                <w:sz w:val="22"/>
                <w:szCs w:val="22"/>
              </w:rPr>
              <w:t>4.</w:t>
            </w:r>
            <w:r w:rsidRPr="0053499A">
              <w:rPr>
                <w:bCs/>
                <w:sz w:val="22"/>
                <w:szCs w:val="22"/>
              </w:rPr>
              <w:t xml:space="preserve"> </w:t>
            </w:r>
            <w:r w:rsidR="00BE7218">
              <w:rPr>
                <w:rFonts w:eastAsia="Calibri"/>
                <w:lang w:eastAsia="en-US"/>
              </w:rPr>
              <w:t xml:space="preserve">Численное решение дифференциальных уравнений. </w:t>
            </w:r>
            <w:r w:rsidR="00BE7218">
              <w:t>Методы Эйлера и Рунге-Кутта</w:t>
            </w:r>
            <w:r w:rsidR="00BE7218">
              <w:rPr>
                <w:bCs/>
                <w:sz w:val="22"/>
                <w:szCs w:val="22"/>
              </w:rPr>
              <w:t xml:space="preserve">. </w:t>
            </w:r>
          </w:p>
        </w:tc>
      </w:tr>
      <w:tr w:rsidR="00C92C0A" w:rsidRPr="00863342" w14:paraId="20A9EF4A" w14:textId="77777777" w:rsidTr="004D7A7B">
        <w:trPr>
          <w:trHeight w:val="269"/>
        </w:trPr>
        <w:tc>
          <w:tcPr>
            <w:tcW w:w="264" w:type="pct"/>
            <w:tcBorders>
              <w:top w:val="single" w:sz="8" w:space="0" w:color="000000"/>
              <w:bottom w:val="single" w:sz="8" w:space="0" w:color="000000"/>
              <w:right w:val="single" w:sz="8" w:space="0" w:color="000000"/>
            </w:tcBorders>
          </w:tcPr>
          <w:p w14:paraId="010ECDE6" w14:textId="77777777" w:rsidR="00C92C0A" w:rsidRPr="00863342" w:rsidRDefault="00C92C0A" w:rsidP="004D7A7B">
            <w:pPr>
              <w:jc w:val="both"/>
              <w:rPr>
                <w:bCs/>
                <w:sz w:val="22"/>
                <w:szCs w:val="22"/>
              </w:rPr>
            </w:pPr>
            <w:r w:rsidRPr="00863342">
              <w:rPr>
                <w:bCs/>
                <w:sz w:val="22"/>
                <w:szCs w:val="22"/>
              </w:rPr>
              <w:t>2</w:t>
            </w:r>
          </w:p>
        </w:tc>
        <w:tc>
          <w:tcPr>
            <w:tcW w:w="4736" w:type="pct"/>
            <w:tcBorders>
              <w:top w:val="single" w:sz="8" w:space="0" w:color="000000"/>
              <w:left w:val="single" w:sz="8" w:space="0" w:color="000000"/>
              <w:bottom w:val="single" w:sz="8" w:space="0" w:color="000000"/>
              <w:right w:val="single" w:sz="8" w:space="0" w:color="000000"/>
            </w:tcBorders>
          </w:tcPr>
          <w:p w14:paraId="2FFDAD3F" w14:textId="20A65F61" w:rsidR="00C92C0A" w:rsidRPr="00863342" w:rsidRDefault="00C92C0A" w:rsidP="004D7A7B">
            <w:pPr>
              <w:jc w:val="both"/>
              <w:rPr>
                <w:bCs/>
                <w:sz w:val="22"/>
                <w:szCs w:val="22"/>
              </w:rPr>
            </w:pPr>
            <w:r w:rsidRPr="00863342">
              <w:rPr>
                <w:bCs/>
                <w:sz w:val="22"/>
                <w:szCs w:val="22"/>
              </w:rPr>
              <w:t xml:space="preserve">лабораторные работы </w:t>
            </w:r>
            <w:r w:rsidR="00B75826">
              <w:rPr>
                <w:bCs/>
                <w:sz w:val="22"/>
                <w:szCs w:val="22"/>
              </w:rPr>
              <w:t xml:space="preserve">2 </w:t>
            </w:r>
            <w:r w:rsidRPr="00863342">
              <w:rPr>
                <w:bCs/>
                <w:sz w:val="22"/>
                <w:szCs w:val="22"/>
              </w:rPr>
              <w:t xml:space="preserve">по 2 часа </w:t>
            </w:r>
            <w:r w:rsidRPr="00C17019">
              <w:rPr>
                <w:bCs/>
                <w:sz w:val="22"/>
                <w:szCs w:val="22"/>
              </w:rPr>
              <w:t>(</w:t>
            </w:r>
            <w:r w:rsidR="00B75826">
              <w:rPr>
                <w:bCs/>
                <w:sz w:val="22"/>
                <w:szCs w:val="22"/>
              </w:rPr>
              <w:t>4</w:t>
            </w:r>
            <w:r w:rsidRPr="00863342">
              <w:rPr>
                <w:bCs/>
                <w:sz w:val="22"/>
                <w:szCs w:val="22"/>
              </w:rPr>
              <w:t xml:space="preserve"> час.):</w:t>
            </w:r>
          </w:p>
          <w:p w14:paraId="31EC28AC" w14:textId="7AA4AC12" w:rsidR="00C92C0A" w:rsidRPr="00863342" w:rsidRDefault="00C92C0A" w:rsidP="004D7A7B">
            <w:pPr>
              <w:jc w:val="both"/>
              <w:rPr>
                <w:bCs/>
                <w:sz w:val="22"/>
                <w:szCs w:val="22"/>
              </w:rPr>
            </w:pPr>
            <w:r w:rsidRPr="00863342">
              <w:rPr>
                <w:b/>
                <w:bCs/>
                <w:sz w:val="22"/>
                <w:szCs w:val="22"/>
              </w:rPr>
              <w:t>Лабораторная работа 1</w:t>
            </w:r>
            <w:r w:rsidRPr="00863342">
              <w:rPr>
                <w:bCs/>
                <w:sz w:val="22"/>
                <w:szCs w:val="22"/>
              </w:rPr>
              <w:t xml:space="preserve">. </w:t>
            </w:r>
            <w:r w:rsidR="00BE7218">
              <w:rPr>
                <w:rFonts w:eastAsia="Calibri"/>
                <w:lang w:eastAsia="en-US"/>
              </w:rPr>
              <w:t>Решение нелинейных уравнений</w:t>
            </w:r>
          </w:p>
          <w:p w14:paraId="34B50C69" w14:textId="2A41EAEE" w:rsidR="00C92C0A" w:rsidRPr="00863342" w:rsidRDefault="00C92C0A" w:rsidP="00BE7218">
            <w:pPr>
              <w:jc w:val="both"/>
              <w:rPr>
                <w:bCs/>
                <w:sz w:val="22"/>
                <w:szCs w:val="22"/>
              </w:rPr>
            </w:pPr>
            <w:r w:rsidRPr="00863342">
              <w:rPr>
                <w:b/>
                <w:bCs/>
                <w:sz w:val="22"/>
                <w:szCs w:val="22"/>
              </w:rPr>
              <w:t>Лабораторная работа 2</w:t>
            </w:r>
            <w:r w:rsidRPr="00863342">
              <w:rPr>
                <w:bCs/>
                <w:sz w:val="22"/>
                <w:szCs w:val="22"/>
              </w:rPr>
              <w:t xml:space="preserve">. </w:t>
            </w:r>
            <w:r w:rsidR="00BE7218">
              <w:rPr>
                <w:bCs/>
                <w:sz w:val="22"/>
                <w:szCs w:val="22"/>
              </w:rPr>
              <w:t>Численное интегрирование</w:t>
            </w:r>
            <w:r w:rsidR="000C3B11" w:rsidRPr="000C3B11">
              <w:rPr>
                <w:bCs/>
                <w:sz w:val="22"/>
                <w:szCs w:val="22"/>
              </w:rPr>
              <w:t>.</w:t>
            </w:r>
          </w:p>
        </w:tc>
      </w:tr>
      <w:tr w:rsidR="00C92C0A" w:rsidRPr="00863342" w14:paraId="24CACD75" w14:textId="77777777" w:rsidTr="004D7A7B">
        <w:trPr>
          <w:trHeight w:val="269"/>
        </w:trPr>
        <w:tc>
          <w:tcPr>
            <w:tcW w:w="264" w:type="pct"/>
            <w:tcBorders>
              <w:top w:val="single" w:sz="8" w:space="0" w:color="000000"/>
              <w:bottom w:val="single" w:sz="8" w:space="0" w:color="000000"/>
              <w:right w:val="single" w:sz="8" w:space="0" w:color="000000"/>
            </w:tcBorders>
          </w:tcPr>
          <w:p w14:paraId="324DA6E0" w14:textId="77777777" w:rsidR="00C92C0A" w:rsidRPr="00863342" w:rsidRDefault="00C92C0A" w:rsidP="004D7A7B">
            <w:pPr>
              <w:jc w:val="both"/>
              <w:rPr>
                <w:bCs/>
                <w:sz w:val="22"/>
                <w:szCs w:val="22"/>
              </w:rPr>
            </w:pPr>
            <w:r w:rsidRPr="00863342">
              <w:rPr>
                <w:bCs/>
                <w:sz w:val="22"/>
                <w:szCs w:val="22"/>
              </w:rPr>
              <w:t>3</w:t>
            </w:r>
          </w:p>
        </w:tc>
        <w:tc>
          <w:tcPr>
            <w:tcW w:w="4736" w:type="pct"/>
            <w:tcBorders>
              <w:top w:val="single" w:sz="8" w:space="0" w:color="000000"/>
              <w:left w:val="single" w:sz="8" w:space="0" w:color="000000"/>
              <w:bottom w:val="single" w:sz="8" w:space="0" w:color="000000"/>
              <w:right w:val="single" w:sz="8" w:space="0" w:color="000000"/>
            </w:tcBorders>
          </w:tcPr>
          <w:p w14:paraId="6807B3AB" w14:textId="6E4515E7" w:rsidR="00C92C0A" w:rsidRDefault="00C92C0A" w:rsidP="004D7A7B">
            <w:pPr>
              <w:jc w:val="both"/>
              <w:rPr>
                <w:bCs/>
                <w:sz w:val="22"/>
                <w:szCs w:val="22"/>
              </w:rPr>
            </w:pPr>
            <w:r w:rsidRPr="00863342">
              <w:rPr>
                <w:bCs/>
                <w:sz w:val="22"/>
                <w:szCs w:val="22"/>
              </w:rPr>
              <w:t xml:space="preserve">практические занятия </w:t>
            </w:r>
            <w:r w:rsidR="00B75826">
              <w:rPr>
                <w:bCs/>
                <w:sz w:val="22"/>
                <w:szCs w:val="22"/>
              </w:rPr>
              <w:t>2</w:t>
            </w:r>
            <w:r w:rsidRPr="00863342">
              <w:rPr>
                <w:bCs/>
                <w:sz w:val="22"/>
                <w:szCs w:val="22"/>
              </w:rPr>
              <w:t xml:space="preserve"> по 2 часа </w:t>
            </w:r>
            <w:r w:rsidRPr="00C17019">
              <w:rPr>
                <w:bCs/>
                <w:sz w:val="22"/>
                <w:szCs w:val="22"/>
              </w:rPr>
              <w:t>(</w:t>
            </w:r>
            <w:r w:rsidR="00B75826">
              <w:rPr>
                <w:bCs/>
                <w:sz w:val="22"/>
                <w:szCs w:val="22"/>
              </w:rPr>
              <w:t>4</w:t>
            </w:r>
            <w:r w:rsidRPr="00863342">
              <w:rPr>
                <w:bCs/>
                <w:sz w:val="22"/>
                <w:szCs w:val="22"/>
              </w:rPr>
              <w:t xml:space="preserve"> час.):</w:t>
            </w:r>
          </w:p>
          <w:p w14:paraId="70938C5C" w14:textId="3C11C639" w:rsidR="008C118E" w:rsidRPr="008C118E" w:rsidRDefault="008C118E" w:rsidP="008C118E">
            <w:pPr>
              <w:jc w:val="both"/>
              <w:rPr>
                <w:b/>
                <w:sz w:val="22"/>
                <w:szCs w:val="22"/>
              </w:rPr>
            </w:pPr>
            <w:r w:rsidRPr="008C118E">
              <w:rPr>
                <w:b/>
                <w:sz w:val="22"/>
                <w:szCs w:val="22"/>
              </w:rPr>
              <w:t xml:space="preserve">Тема 1. </w:t>
            </w:r>
            <w:r w:rsidR="00BE7218">
              <w:rPr>
                <w:rFonts w:eastAsia="Calibri"/>
                <w:b/>
                <w:bCs/>
                <w:color w:val="000000"/>
              </w:rPr>
              <w:t>Приближение. Интерполяция. Численное решение уравнений</w:t>
            </w:r>
            <w:r w:rsidRPr="008C118E">
              <w:rPr>
                <w:b/>
                <w:sz w:val="22"/>
                <w:szCs w:val="22"/>
              </w:rPr>
              <w:t xml:space="preserve"> </w:t>
            </w:r>
          </w:p>
          <w:p w14:paraId="6D1B1765" w14:textId="0DFE3BB3" w:rsidR="008C118E" w:rsidRPr="008C118E" w:rsidRDefault="00BE7218" w:rsidP="008C118E">
            <w:pPr>
              <w:jc w:val="both"/>
              <w:rPr>
                <w:bCs/>
                <w:sz w:val="22"/>
                <w:szCs w:val="22"/>
              </w:rPr>
            </w:pPr>
            <w:r>
              <w:rPr>
                <w:bCs/>
                <w:sz w:val="22"/>
                <w:szCs w:val="22"/>
              </w:rPr>
              <w:t xml:space="preserve">Практическое занятие 1. </w:t>
            </w:r>
            <w:r>
              <w:rPr>
                <w:rFonts w:eastAsia="Calibri"/>
                <w:lang w:eastAsia="en-US"/>
              </w:rPr>
              <w:t>Интерполирование. Полиномы Лагранжа и Ньютона</w:t>
            </w:r>
          </w:p>
          <w:p w14:paraId="6D7350D3" w14:textId="70A34A14" w:rsidR="008C118E" w:rsidRPr="008C118E" w:rsidRDefault="00BE7218" w:rsidP="008C118E">
            <w:pPr>
              <w:jc w:val="both"/>
              <w:rPr>
                <w:b/>
                <w:sz w:val="22"/>
                <w:szCs w:val="22"/>
              </w:rPr>
            </w:pPr>
            <w:r>
              <w:rPr>
                <w:b/>
                <w:sz w:val="22"/>
                <w:szCs w:val="22"/>
              </w:rPr>
              <w:t xml:space="preserve">Тема 2. </w:t>
            </w:r>
            <w:r w:rsidRPr="0053499A">
              <w:rPr>
                <w:b/>
                <w:sz w:val="22"/>
                <w:szCs w:val="22"/>
              </w:rPr>
              <w:t>Численное интегрирование</w:t>
            </w:r>
            <w:r>
              <w:rPr>
                <w:b/>
                <w:sz w:val="22"/>
                <w:szCs w:val="22"/>
              </w:rPr>
              <w:t xml:space="preserve"> </w:t>
            </w:r>
            <w:r>
              <w:rPr>
                <w:rFonts w:eastAsia="Calibri"/>
                <w:b/>
                <w:bCs/>
                <w:color w:val="000000"/>
              </w:rPr>
              <w:t>и решение дифференциальных уравнений</w:t>
            </w:r>
          </w:p>
          <w:p w14:paraId="793942F6" w14:textId="34F84DA8" w:rsidR="00C92C0A" w:rsidRPr="00863342" w:rsidRDefault="00BE7218" w:rsidP="00BE7218">
            <w:pPr>
              <w:jc w:val="both"/>
              <w:rPr>
                <w:bCs/>
                <w:sz w:val="22"/>
                <w:szCs w:val="22"/>
              </w:rPr>
            </w:pPr>
            <w:r>
              <w:rPr>
                <w:bCs/>
                <w:sz w:val="22"/>
                <w:szCs w:val="22"/>
              </w:rPr>
              <w:t xml:space="preserve">Практическое занятие 2. </w:t>
            </w:r>
            <w:r>
              <w:rPr>
                <w:rFonts w:eastAsia="Calibri"/>
                <w:lang w:eastAsia="en-US"/>
              </w:rPr>
              <w:t>Численное интегрирование  функций</w:t>
            </w:r>
            <w:r>
              <w:rPr>
                <w:bCs/>
                <w:sz w:val="22"/>
                <w:szCs w:val="22"/>
              </w:rPr>
              <w:t>.</w:t>
            </w:r>
          </w:p>
        </w:tc>
      </w:tr>
      <w:tr w:rsidR="00C92C0A" w:rsidRPr="00863342" w14:paraId="4E6756EA" w14:textId="77777777" w:rsidTr="004D7A7B">
        <w:trPr>
          <w:trHeight w:val="319"/>
        </w:trPr>
        <w:tc>
          <w:tcPr>
            <w:tcW w:w="264" w:type="pct"/>
            <w:tcBorders>
              <w:top w:val="single" w:sz="8" w:space="0" w:color="000000"/>
              <w:right w:val="single" w:sz="4" w:space="0" w:color="auto"/>
            </w:tcBorders>
          </w:tcPr>
          <w:p w14:paraId="4CC38DCD" w14:textId="75B33BE0" w:rsidR="00C92C0A" w:rsidRPr="00863342" w:rsidRDefault="00BE7218" w:rsidP="004D7A7B">
            <w:pPr>
              <w:jc w:val="both"/>
              <w:rPr>
                <w:bCs/>
                <w:sz w:val="22"/>
                <w:szCs w:val="22"/>
              </w:rPr>
            </w:pPr>
            <w:r>
              <w:rPr>
                <w:bCs/>
                <w:sz w:val="22"/>
                <w:szCs w:val="22"/>
              </w:rPr>
              <w:t>4</w:t>
            </w:r>
          </w:p>
        </w:tc>
        <w:tc>
          <w:tcPr>
            <w:tcW w:w="4736" w:type="pct"/>
            <w:tcBorders>
              <w:top w:val="single" w:sz="4" w:space="0" w:color="auto"/>
              <w:left w:val="single" w:sz="4" w:space="0" w:color="auto"/>
              <w:right w:val="single" w:sz="4" w:space="0" w:color="auto"/>
            </w:tcBorders>
          </w:tcPr>
          <w:p w14:paraId="0523D8F4" w14:textId="77777777" w:rsidR="00C92C0A" w:rsidRPr="00863342" w:rsidRDefault="00C92C0A" w:rsidP="004D7A7B">
            <w:pPr>
              <w:jc w:val="both"/>
              <w:rPr>
                <w:bCs/>
                <w:sz w:val="22"/>
                <w:szCs w:val="22"/>
              </w:rPr>
            </w:pPr>
            <w:r w:rsidRPr="00863342">
              <w:rPr>
                <w:bCs/>
                <w:sz w:val="22"/>
                <w:szCs w:val="22"/>
              </w:rPr>
              <w:t xml:space="preserve">Самостоятельная работа студентов: </w:t>
            </w:r>
          </w:p>
          <w:p w14:paraId="4B46B632" w14:textId="5C816E9D" w:rsidR="00C92C0A" w:rsidRPr="00863342" w:rsidRDefault="00C92C0A" w:rsidP="004D7A7B">
            <w:pPr>
              <w:jc w:val="both"/>
              <w:rPr>
                <w:bCs/>
                <w:sz w:val="22"/>
                <w:szCs w:val="22"/>
              </w:rPr>
            </w:pPr>
            <w:r w:rsidRPr="00863342">
              <w:rPr>
                <w:b/>
                <w:bCs/>
                <w:sz w:val="22"/>
                <w:szCs w:val="22"/>
              </w:rPr>
              <w:t xml:space="preserve">Самостоятельная работа 1. </w:t>
            </w:r>
            <w:r w:rsidRPr="00863342">
              <w:rPr>
                <w:bCs/>
                <w:sz w:val="22"/>
                <w:szCs w:val="22"/>
              </w:rPr>
              <w:t>Подготовка к практическ</w:t>
            </w:r>
            <w:r w:rsidR="00ED6A0D">
              <w:rPr>
                <w:bCs/>
                <w:sz w:val="22"/>
                <w:szCs w:val="22"/>
              </w:rPr>
              <w:t>ому</w:t>
            </w:r>
            <w:r w:rsidRPr="00863342">
              <w:rPr>
                <w:bCs/>
                <w:sz w:val="22"/>
                <w:szCs w:val="22"/>
              </w:rPr>
              <w:t xml:space="preserve"> заняти</w:t>
            </w:r>
            <w:r w:rsidR="00ED6A0D">
              <w:rPr>
                <w:bCs/>
                <w:sz w:val="22"/>
                <w:szCs w:val="22"/>
              </w:rPr>
              <w:t>ю</w:t>
            </w:r>
            <w:r w:rsidRPr="00863342">
              <w:rPr>
                <w:bCs/>
                <w:sz w:val="22"/>
                <w:szCs w:val="22"/>
              </w:rPr>
              <w:t xml:space="preserve"> №1 и лабораторн</w:t>
            </w:r>
            <w:r w:rsidR="00ED6A0D">
              <w:rPr>
                <w:bCs/>
                <w:sz w:val="22"/>
                <w:szCs w:val="22"/>
              </w:rPr>
              <w:t>ой</w:t>
            </w:r>
            <w:r w:rsidRPr="00863342">
              <w:rPr>
                <w:bCs/>
                <w:sz w:val="22"/>
                <w:szCs w:val="22"/>
              </w:rPr>
              <w:t xml:space="preserve"> работ</w:t>
            </w:r>
            <w:r w:rsidR="00ED6A0D">
              <w:rPr>
                <w:bCs/>
                <w:sz w:val="22"/>
                <w:szCs w:val="22"/>
              </w:rPr>
              <w:t>е</w:t>
            </w:r>
            <w:r w:rsidRPr="00863342">
              <w:rPr>
                <w:bCs/>
                <w:sz w:val="22"/>
                <w:szCs w:val="22"/>
              </w:rPr>
              <w:t xml:space="preserve"> №1. Изучение методических указаний</w:t>
            </w:r>
            <w:r w:rsidR="00BE7218">
              <w:rPr>
                <w:bCs/>
                <w:sz w:val="22"/>
                <w:szCs w:val="22"/>
              </w:rPr>
              <w:t xml:space="preserve"> и решение примеров по теме №1.</w:t>
            </w:r>
          </w:p>
          <w:p w14:paraId="576164DD" w14:textId="649632AB" w:rsidR="00C92C0A" w:rsidRPr="00863342" w:rsidRDefault="00C92C0A" w:rsidP="00ED6A0D">
            <w:pPr>
              <w:jc w:val="both"/>
              <w:rPr>
                <w:bCs/>
                <w:sz w:val="22"/>
                <w:szCs w:val="22"/>
              </w:rPr>
            </w:pPr>
            <w:r w:rsidRPr="00863342">
              <w:rPr>
                <w:b/>
                <w:bCs/>
                <w:sz w:val="22"/>
                <w:szCs w:val="22"/>
              </w:rPr>
              <w:t xml:space="preserve">Самостоятельная работа 2. </w:t>
            </w:r>
            <w:r w:rsidR="00ED6A0D" w:rsidRPr="00ED6A0D">
              <w:rPr>
                <w:sz w:val="22"/>
                <w:szCs w:val="22"/>
              </w:rPr>
              <w:t>Подготовка к практическому занятию №2 и лабораторной работе №2. Изучение методических указаний и решение примеров по теме №</w:t>
            </w:r>
            <w:r w:rsidR="00ED6A0D">
              <w:rPr>
                <w:sz w:val="22"/>
                <w:szCs w:val="22"/>
              </w:rPr>
              <w:t>2</w:t>
            </w:r>
            <w:r w:rsidR="00BE7218">
              <w:rPr>
                <w:sz w:val="22"/>
                <w:szCs w:val="22"/>
              </w:rPr>
              <w:t>.</w:t>
            </w:r>
          </w:p>
        </w:tc>
      </w:tr>
    </w:tbl>
    <w:p w14:paraId="6D7E26AC" w14:textId="77777777" w:rsidR="00C92C0A" w:rsidRPr="00863342" w:rsidRDefault="00C92C0A" w:rsidP="00C92C0A">
      <w:pPr>
        <w:autoSpaceDE w:val="0"/>
        <w:autoSpaceDN w:val="0"/>
        <w:adjustRightInd w:val="0"/>
        <w:ind w:firstLine="709"/>
        <w:jc w:val="both"/>
        <w:rPr>
          <w:lang w:eastAsia="en-US"/>
        </w:rPr>
      </w:pPr>
      <w:r w:rsidRPr="00863342">
        <w:rPr>
          <w:b/>
        </w:rPr>
        <w:t xml:space="preserve">Текущий контроль: </w:t>
      </w:r>
      <w:r w:rsidRPr="00863342">
        <w:rPr>
          <w:lang w:eastAsia="en-US"/>
        </w:rPr>
        <w:t>Письменный контрольный опрос по изученному теоретическому материалу и полученным практическим навыкам проводится на практических и лабораторных занятиях.</w:t>
      </w:r>
    </w:p>
    <w:p w14:paraId="1B9E8242" w14:textId="77777777" w:rsidR="00C92C0A" w:rsidRPr="00863342" w:rsidRDefault="00C92C0A" w:rsidP="00C92C0A">
      <w:pPr>
        <w:keepNext/>
        <w:keepLines/>
        <w:suppressAutoHyphens/>
        <w:autoSpaceDE w:val="0"/>
        <w:autoSpaceDN w:val="0"/>
        <w:adjustRightInd w:val="0"/>
        <w:spacing w:before="240" w:after="240"/>
        <w:ind w:left="709"/>
        <w:outlineLvl w:val="0"/>
        <w:rPr>
          <w:b/>
          <w:caps/>
          <w:color w:val="000000"/>
        </w:rPr>
      </w:pPr>
      <w:r w:rsidRPr="00863342">
        <w:rPr>
          <w:b/>
          <w:caps/>
          <w:color w:val="000000"/>
        </w:rPr>
        <w:t>5. Образовательные технологии</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52"/>
        <w:gridCol w:w="3388"/>
        <w:gridCol w:w="6478"/>
      </w:tblGrid>
      <w:tr w:rsidR="00C92C0A" w:rsidRPr="00863342" w14:paraId="0D5BDDD2" w14:textId="77777777" w:rsidTr="004D7A7B">
        <w:tc>
          <w:tcPr>
            <w:tcW w:w="265" w:type="pct"/>
            <w:tcBorders>
              <w:top w:val="single" w:sz="6" w:space="0" w:color="000000"/>
              <w:left w:val="single" w:sz="6" w:space="0" w:color="000000"/>
              <w:bottom w:val="single" w:sz="6" w:space="0" w:color="000000"/>
              <w:right w:val="single" w:sz="6" w:space="0" w:color="000000"/>
            </w:tcBorders>
            <w:vAlign w:val="center"/>
            <w:hideMark/>
          </w:tcPr>
          <w:p w14:paraId="2AF7D580" w14:textId="77777777" w:rsidR="00C92C0A" w:rsidRPr="00C17019" w:rsidRDefault="00C92C0A" w:rsidP="004D7A7B">
            <w:pPr>
              <w:jc w:val="center"/>
              <w:rPr>
                <w:b/>
                <w:bCs/>
                <w:sz w:val="22"/>
                <w:szCs w:val="22"/>
              </w:rPr>
            </w:pPr>
            <w:r w:rsidRPr="00C17019">
              <w:rPr>
                <w:b/>
                <w:bCs/>
                <w:sz w:val="22"/>
                <w:szCs w:val="22"/>
              </w:rPr>
              <w:t>№ п/п</w:t>
            </w:r>
          </w:p>
        </w:tc>
        <w:tc>
          <w:tcPr>
            <w:tcW w:w="1626" w:type="pct"/>
            <w:tcBorders>
              <w:top w:val="single" w:sz="6" w:space="0" w:color="000000"/>
              <w:left w:val="single" w:sz="6" w:space="0" w:color="000000"/>
              <w:bottom w:val="single" w:sz="6" w:space="0" w:color="000000"/>
              <w:right w:val="single" w:sz="6" w:space="0" w:color="000000"/>
            </w:tcBorders>
            <w:vAlign w:val="center"/>
            <w:hideMark/>
          </w:tcPr>
          <w:p w14:paraId="00C659D5" w14:textId="77777777" w:rsidR="00C92C0A" w:rsidRPr="00C17019" w:rsidRDefault="00C92C0A" w:rsidP="004D7A7B">
            <w:pPr>
              <w:jc w:val="center"/>
              <w:rPr>
                <w:b/>
                <w:bCs/>
                <w:sz w:val="22"/>
                <w:szCs w:val="22"/>
              </w:rPr>
            </w:pPr>
            <w:r w:rsidRPr="00C17019">
              <w:rPr>
                <w:b/>
                <w:bCs/>
                <w:sz w:val="22"/>
                <w:szCs w:val="22"/>
              </w:rPr>
              <w:t>Виды учебных занятий</w:t>
            </w:r>
          </w:p>
        </w:tc>
        <w:tc>
          <w:tcPr>
            <w:tcW w:w="3109" w:type="pct"/>
            <w:tcBorders>
              <w:top w:val="single" w:sz="6" w:space="0" w:color="000000"/>
              <w:left w:val="single" w:sz="6" w:space="0" w:color="000000"/>
              <w:bottom w:val="single" w:sz="6" w:space="0" w:color="000000"/>
              <w:right w:val="single" w:sz="6" w:space="0" w:color="000000"/>
            </w:tcBorders>
            <w:vAlign w:val="center"/>
            <w:hideMark/>
          </w:tcPr>
          <w:p w14:paraId="5470FB0C" w14:textId="77777777" w:rsidR="00C92C0A" w:rsidRPr="00C17019" w:rsidRDefault="00C92C0A" w:rsidP="004D7A7B">
            <w:pPr>
              <w:jc w:val="center"/>
              <w:rPr>
                <w:b/>
                <w:bCs/>
                <w:sz w:val="22"/>
                <w:szCs w:val="22"/>
              </w:rPr>
            </w:pPr>
            <w:r w:rsidRPr="00C17019">
              <w:rPr>
                <w:b/>
                <w:bCs/>
                <w:sz w:val="22"/>
                <w:szCs w:val="22"/>
              </w:rPr>
              <w:t>Образовательные технологии</w:t>
            </w:r>
          </w:p>
        </w:tc>
      </w:tr>
      <w:tr w:rsidR="00C92C0A" w:rsidRPr="00863342" w14:paraId="03AC8EEC" w14:textId="77777777" w:rsidTr="004D7A7B">
        <w:tc>
          <w:tcPr>
            <w:tcW w:w="265" w:type="pct"/>
            <w:tcBorders>
              <w:top w:val="single" w:sz="6" w:space="0" w:color="000000"/>
              <w:left w:val="single" w:sz="6" w:space="0" w:color="000000"/>
              <w:bottom w:val="single" w:sz="6" w:space="0" w:color="000000"/>
              <w:right w:val="single" w:sz="6" w:space="0" w:color="000000"/>
            </w:tcBorders>
            <w:vAlign w:val="center"/>
            <w:hideMark/>
          </w:tcPr>
          <w:p w14:paraId="185973CB" w14:textId="77777777" w:rsidR="00C92C0A" w:rsidRPr="00C17019" w:rsidRDefault="00C92C0A" w:rsidP="004D7A7B">
            <w:pPr>
              <w:jc w:val="both"/>
              <w:rPr>
                <w:bCs/>
                <w:sz w:val="22"/>
                <w:szCs w:val="22"/>
              </w:rPr>
            </w:pPr>
            <w:r w:rsidRPr="00C17019">
              <w:rPr>
                <w:bCs/>
                <w:sz w:val="22"/>
                <w:szCs w:val="22"/>
              </w:rPr>
              <w:t>1.</w:t>
            </w:r>
          </w:p>
        </w:tc>
        <w:tc>
          <w:tcPr>
            <w:tcW w:w="1626" w:type="pct"/>
            <w:tcBorders>
              <w:top w:val="single" w:sz="6" w:space="0" w:color="000000"/>
              <w:left w:val="single" w:sz="6" w:space="0" w:color="000000"/>
              <w:bottom w:val="single" w:sz="6" w:space="0" w:color="000000"/>
              <w:right w:val="single" w:sz="6" w:space="0" w:color="000000"/>
            </w:tcBorders>
            <w:vAlign w:val="center"/>
            <w:hideMark/>
          </w:tcPr>
          <w:p w14:paraId="3ABBF68F" w14:textId="77777777" w:rsidR="00C92C0A" w:rsidRPr="00C17019" w:rsidRDefault="00C92C0A" w:rsidP="004D7A7B">
            <w:pPr>
              <w:jc w:val="both"/>
              <w:rPr>
                <w:bCs/>
                <w:sz w:val="22"/>
                <w:szCs w:val="22"/>
              </w:rPr>
            </w:pPr>
            <w:r w:rsidRPr="00C17019">
              <w:rPr>
                <w:bCs/>
                <w:sz w:val="22"/>
                <w:szCs w:val="22"/>
              </w:rPr>
              <w:t>Лекции</w:t>
            </w:r>
          </w:p>
        </w:tc>
        <w:tc>
          <w:tcPr>
            <w:tcW w:w="3109" w:type="pct"/>
            <w:tcBorders>
              <w:top w:val="single" w:sz="6" w:space="0" w:color="000000"/>
              <w:left w:val="single" w:sz="6" w:space="0" w:color="000000"/>
              <w:bottom w:val="single" w:sz="6" w:space="0" w:color="000000"/>
              <w:right w:val="single" w:sz="6" w:space="0" w:color="000000"/>
            </w:tcBorders>
            <w:vAlign w:val="center"/>
            <w:hideMark/>
          </w:tcPr>
          <w:p w14:paraId="57EE8E2F" w14:textId="77777777" w:rsidR="00C92C0A" w:rsidRPr="00C17019" w:rsidRDefault="00C92C0A" w:rsidP="004D7A7B">
            <w:pPr>
              <w:jc w:val="both"/>
              <w:rPr>
                <w:bCs/>
                <w:sz w:val="22"/>
                <w:szCs w:val="22"/>
              </w:rPr>
            </w:pPr>
            <w:r w:rsidRPr="00C17019">
              <w:rPr>
                <w:bCs/>
                <w:sz w:val="22"/>
                <w:szCs w:val="22"/>
              </w:rPr>
              <w:t>Интерактивная лекция (лекция-визуализация).</w:t>
            </w:r>
          </w:p>
          <w:p w14:paraId="75D190CA" w14:textId="77777777" w:rsidR="00C92C0A" w:rsidRPr="00C17019" w:rsidRDefault="00C92C0A" w:rsidP="004D7A7B">
            <w:pPr>
              <w:jc w:val="both"/>
              <w:rPr>
                <w:bCs/>
                <w:sz w:val="22"/>
                <w:szCs w:val="22"/>
              </w:rPr>
            </w:pPr>
            <w:r w:rsidRPr="00C17019">
              <w:rPr>
                <w:bCs/>
                <w:sz w:val="22"/>
                <w:szCs w:val="22"/>
              </w:rPr>
              <w:t>Индивидуальные и групповые консультации по дисциплине.</w:t>
            </w:r>
          </w:p>
        </w:tc>
      </w:tr>
      <w:tr w:rsidR="00C92C0A" w:rsidRPr="00863342" w14:paraId="56D788B9" w14:textId="77777777" w:rsidTr="004D7A7B">
        <w:tc>
          <w:tcPr>
            <w:tcW w:w="265" w:type="pct"/>
            <w:tcBorders>
              <w:top w:val="single" w:sz="6" w:space="0" w:color="000000"/>
              <w:left w:val="single" w:sz="6" w:space="0" w:color="000000"/>
              <w:bottom w:val="single" w:sz="6" w:space="0" w:color="000000"/>
              <w:right w:val="single" w:sz="6" w:space="0" w:color="000000"/>
            </w:tcBorders>
            <w:vAlign w:val="center"/>
            <w:hideMark/>
          </w:tcPr>
          <w:p w14:paraId="0DF398D4" w14:textId="77777777" w:rsidR="00C92C0A" w:rsidRPr="00C17019" w:rsidRDefault="00C92C0A" w:rsidP="004D7A7B">
            <w:pPr>
              <w:jc w:val="both"/>
              <w:rPr>
                <w:bCs/>
                <w:sz w:val="22"/>
                <w:szCs w:val="22"/>
              </w:rPr>
            </w:pPr>
            <w:r w:rsidRPr="00C17019">
              <w:rPr>
                <w:bCs/>
                <w:sz w:val="22"/>
                <w:szCs w:val="22"/>
              </w:rPr>
              <w:t>2.</w:t>
            </w:r>
          </w:p>
        </w:tc>
        <w:tc>
          <w:tcPr>
            <w:tcW w:w="1626" w:type="pct"/>
            <w:tcBorders>
              <w:top w:val="single" w:sz="6" w:space="0" w:color="000000"/>
              <w:left w:val="single" w:sz="6" w:space="0" w:color="000000"/>
              <w:bottom w:val="single" w:sz="6" w:space="0" w:color="000000"/>
              <w:right w:val="single" w:sz="6" w:space="0" w:color="000000"/>
            </w:tcBorders>
            <w:vAlign w:val="center"/>
            <w:hideMark/>
          </w:tcPr>
          <w:p w14:paraId="553AAD1E" w14:textId="77777777" w:rsidR="00C92C0A" w:rsidRPr="00C17019" w:rsidRDefault="00C92C0A" w:rsidP="004D7A7B">
            <w:pPr>
              <w:jc w:val="both"/>
              <w:rPr>
                <w:bCs/>
                <w:sz w:val="22"/>
                <w:szCs w:val="22"/>
              </w:rPr>
            </w:pPr>
            <w:r w:rsidRPr="00C17019">
              <w:rPr>
                <w:bCs/>
                <w:sz w:val="22"/>
                <w:szCs w:val="22"/>
              </w:rPr>
              <w:t>Практические занятия</w:t>
            </w:r>
          </w:p>
        </w:tc>
        <w:tc>
          <w:tcPr>
            <w:tcW w:w="3109" w:type="pct"/>
            <w:tcBorders>
              <w:top w:val="single" w:sz="6" w:space="0" w:color="000000"/>
              <w:left w:val="single" w:sz="6" w:space="0" w:color="000000"/>
              <w:bottom w:val="single" w:sz="6" w:space="0" w:color="000000"/>
              <w:right w:val="single" w:sz="6" w:space="0" w:color="000000"/>
            </w:tcBorders>
            <w:vAlign w:val="center"/>
            <w:hideMark/>
          </w:tcPr>
          <w:p w14:paraId="47104944" w14:textId="77777777" w:rsidR="00C92C0A" w:rsidRPr="00C17019" w:rsidRDefault="00C92C0A" w:rsidP="004D7A7B">
            <w:pPr>
              <w:jc w:val="both"/>
              <w:rPr>
                <w:bCs/>
                <w:sz w:val="22"/>
                <w:szCs w:val="22"/>
              </w:rPr>
            </w:pPr>
            <w:r w:rsidRPr="00C17019">
              <w:rPr>
                <w:bCs/>
                <w:sz w:val="22"/>
                <w:szCs w:val="22"/>
              </w:rPr>
              <w:t>Технология обучения на основе решения задач и выполнения упражнений.</w:t>
            </w:r>
          </w:p>
        </w:tc>
      </w:tr>
      <w:tr w:rsidR="00C92C0A" w:rsidRPr="00863342" w14:paraId="2F762434" w14:textId="77777777" w:rsidTr="004D7A7B">
        <w:tc>
          <w:tcPr>
            <w:tcW w:w="265" w:type="pct"/>
            <w:tcBorders>
              <w:top w:val="single" w:sz="6" w:space="0" w:color="000000"/>
              <w:left w:val="single" w:sz="6" w:space="0" w:color="000000"/>
              <w:bottom w:val="single" w:sz="6" w:space="0" w:color="000000"/>
              <w:right w:val="single" w:sz="6" w:space="0" w:color="000000"/>
            </w:tcBorders>
            <w:vAlign w:val="center"/>
          </w:tcPr>
          <w:p w14:paraId="25A504F0" w14:textId="77777777" w:rsidR="00C92C0A" w:rsidRPr="00C17019" w:rsidRDefault="00C92C0A" w:rsidP="004D7A7B">
            <w:pPr>
              <w:jc w:val="both"/>
              <w:rPr>
                <w:bCs/>
                <w:sz w:val="22"/>
                <w:szCs w:val="22"/>
              </w:rPr>
            </w:pPr>
            <w:r w:rsidRPr="00C17019">
              <w:rPr>
                <w:bCs/>
                <w:sz w:val="22"/>
                <w:szCs w:val="22"/>
              </w:rPr>
              <w:t>3.</w:t>
            </w:r>
          </w:p>
        </w:tc>
        <w:tc>
          <w:tcPr>
            <w:tcW w:w="1626" w:type="pct"/>
            <w:tcBorders>
              <w:top w:val="single" w:sz="6" w:space="0" w:color="000000"/>
              <w:left w:val="single" w:sz="6" w:space="0" w:color="000000"/>
              <w:bottom w:val="single" w:sz="6" w:space="0" w:color="000000"/>
              <w:right w:val="single" w:sz="6" w:space="0" w:color="000000"/>
            </w:tcBorders>
            <w:vAlign w:val="center"/>
          </w:tcPr>
          <w:p w14:paraId="46BB3BF6" w14:textId="77777777" w:rsidR="00C92C0A" w:rsidRPr="00C17019" w:rsidRDefault="00C92C0A" w:rsidP="004D7A7B">
            <w:pPr>
              <w:jc w:val="both"/>
              <w:rPr>
                <w:bCs/>
                <w:sz w:val="22"/>
                <w:szCs w:val="22"/>
              </w:rPr>
            </w:pPr>
            <w:r w:rsidRPr="00C17019">
              <w:rPr>
                <w:bCs/>
                <w:sz w:val="22"/>
                <w:szCs w:val="22"/>
              </w:rPr>
              <w:t>Лабораторная работа</w:t>
            </w:r>
          </w:p>
        </w:tc>
        <w:tc>
          <w:tcPr>
            <w:tcW w:w="3109" w:type="pct"/>
            <w:tcBorders>
              <w:top w:val="single" w:sz="6" w:space="0" w:color="000000"/>
              <w:left w:val="single" w:sz="6" w:space="0" w:color="000000"/>
              <w:bottom w:val="single" w:sz="6" w:space="0" w:color="000000"/>
              <w:right w:val="single" w:sz="6" w:space="0" w:color="000000"/>
            </w:tcBorders>
            <w:vAlign w:val="center"/>
          </w:tcPr>
          <w:p w14:paraId="17F81EDE" w14:textId="77777777" w:rsidR="00C92C0A" w:rsidRPr="00C17019" w:rsidRDefault="00C92C0A" w:rsidP="004D7A7B">
            <w:pPr>
              <w:jc w:val="both"/>
              <w:rPr>
                <w:bCs/>
                <w:sz w:val="22"/>
                <w:szCs w:val="22"/>
              </w:rPr>
            </w:pPr>
            <w:r w:rsidRPr="00C17019">
              <w:rPr>
                <w:bCs/>
                <w:sz w:val="22"/>
                <w:szCs w:val="22"/>
              </w:rPr>
              <w:t>Технология выполнения лабораторных заданий индивидуально.</w:t>
            </w:r>
          </w:p>
          <w:p w14:paraId="24C4DD9A" w14:textId="77777777" w:rsidR="00C92C0A" w:rsidRPr="00C17019" w:rsidRDefault="00C92C0A" w:rsidP="004D7A7B">
            <w:pPr>
              <w:jc w:val="both"/>
              <w:rPr>
                <w:bCs/>
                <w:sz w:val="22"/>
                <w:szCs w:val="22"/>
              </w:rPr>
            </w:pPr>
            <w:r w:rsidRPr="00C17019">
              <w:rPr>
                <w:bCs/>
                <w:sz w:val="22"/>
                <w:szCs w:val="22"/>
              </w:rPr>
              <w:t>Допуск к лабораторной работе.</w:t>
            </w:r>
          </w:p>
        </w:tc>
      </w:tr>
      <w:tr w:rsidR="00C92C0A" w:rsidRPr="00863342" w14:paraId="19B1444A" w14:textId="77777777" w:rsidTr="004D7A7B">
        <w:tc>
          <w:tcPr>
            <w:tcW w:w="265" w:type="pct"/>
            <w:tcBorders>
              <w:top w:val="single" w:sz="6" w:space="0" w:color="000000"/>
              <w:left w:val="single" w:sz="6" w:space="0" w:color="000000"/>
              <w:bottom w:val="single" w:sz="6" w:space="0" w:color="000000"/>
              <w:right w:val="single" w:sz="6" w:space="0" w:color="000000"/>
            </w:tcBorders>
            <w:vAlign w:val="center"/>
          </w:tcPr>
          <w:p w14:paraId="6257AEC3" w14:textId="77777777" w:rsidR="00C92C0A" w:rsidRPr="00C17019" w:rsidRDefault="00C92C0A" w:rsidP="004D7A7B">
            <w:pPr>
              <w:jc w:val="both"/>
              <w:rPr>
                <w:bCs/>
                <w:sz w:val="22"/>
                <w:szCs w:val="22"/>
              </w:rPr>
            </w:pPr>
            <w:r w:rsidRPr="00C17019">
              <w:rPr>
                <w:bCs/>
                <w:sz w:val="22"/>
                <w:szCs w:val="22"/>
              </w:rPr>
              <w:t>4.</w:t>
            </w:r>
          </w:p>
        </w:tc>
        <w:tc>
          <w:tcPr>
            <w:tcW w:w="1626" w:type="pct"/>
            <w:tcBorders>
              <w:top w:val="single" w:sz="6" w:space="0" w:color="000000"/>
              <w:left w:val="single" w:sz="6" w:space="0" w:color="000000"/>
              <w:bottom w:val="single" w:sz="6" w:space="0" w:color="000000"/>
              <w:right w:val="single" w:sz="6" w:space="0" w:color="000000"/>
            </w:tcBorders>
            <w:vAlign w:val="center"/>
          </w:tcPr>
          <w:p w14:paraId="58D860CE" w14:textId="683A1E82" w:rsidR="00C92C0A" w:rsidRPr="00C17019" w:rsidRDefault="00C92C0A" w:rsidP="004D7A7B">
            <w:pPr>
              <w:jc w:val="both"/>
              <w:rPr>
                <w:bCs/>
                <w:sz w:val="22"/>
                <w:szCs w:val="22"/>
              </w:rPr>
            </w:pPr>
            <w:r w:rsidRPr="00C17019">
              <w:rPr>
                <w:bCs/>
                <w:sz w:val="22"/>
                <w:szCs w:val="22"/>
              </w:rPr>
              <w:t xml:space="preserve">Консультации по </w:t>
            </w:r>
            <w:r w:rsidR="00941D5C">
              <w:rPr>
                <w:bCs/>
                <w:sz w:val="22"/>
                <w:szCs w:val="22"/>
              </w:rPr>
              <w:t>лекционному материалу</w:t>
            </w:r>
          </w:p>
        </w:tc>
        <w:tc>
          <w:tcPr>
            <w:tcW w:w="3109" w:type="pct"/>
            <w:tcBorders>
              <w:top w:val="single" w:sz="6" w:space="0" w:color="000000"/>
              <w:left w:val="single" w:sz="6" w:space="0" w:color="000000"/>
              <w:bottom w:val="single" w:sz="6" w:space="0" w:color="000000"/>
              <w:right w:val="single" w:sz="6" w:space="0" w:color="000000"/>
            </w:tcBorders>
            <w:vAlign w:val="center"/>
          </w:tcPr>
          <w:p w14:paraId="0006A33E" w14:textId="77777777" w:rsidR="00C92C0A" w:rsidRPr="00C17019" w:rsidRDefault="00C92C0A" w:rsidP="004D7A7B">
            <w:pPr>
              <w:jc w:val="both"/>
              <w:rPr>
                <w:bCs/>
                <w:sz w:val="22"/>
                <w:szCs w:val="22"/>
              </w:rPr>
            </w:pPr>
            <w:r w:rsidRPr="00C17019">
              <w:rPr>
                <w:bCs/>
                <w:sz w:val="22"/>
                <w:szCs w:val="22"/>
              </w:rPr>
              <w:t>Индивидуальные и групповые консультации.</w:t>
            </w:r>
          </w:p>
        </w:tc>
      </w:tr>
      <w:tr w:rsidR="00C92C0A" w:rsidRPr="00863342" w14:paraId="501F5D94" w14:textId="77777777" w:rsidTr="004D7A7B">
        <w:tc>
          <w:tcPr>
            <w:tcW w:w="265" w:type="pct"/>
            <w:tcBorders>
              <w:top w:val="single" w:sz="6" w:space="0" w:color="000000"/>
              <w:left w:val="single" w:sz="6" w:space="0" w:color="000000"/>
              <w:bottom w:val="single" w:sz="6" w:space="0" w:color="000000"/>
              <w:right w:val="single" w:sz="6" w:space="0" w:color="000000"/>
            </w:tcBorders>
            <w:vAlign w:val="center"/>
          </w:tcPr>
          <w:p w14:paraId="4095784B" w14:textId="77777777" w:rsidR="00C92C0A" w:rsidRPr="00C17019" w:rsidRDefault="00C92C0A" w:rsidP="004D7A7B">
            <w:pPr>
              <w:jc w:val="both"/>
              <w:rPr>
                <w:bCs/>
                <w:sz w:val="22"/>
                <w:szCs w:val="22"/>
              </w:rPr>
            </w:pPr>
            <w:r w:rsidRPr="00C17019">
              <w:rPr>
                <w:bCs/>
                <w:sz w:val="22"/>
                <w:szCs w:val="22"/>
              </w:rPr>
              <w:t>5.</w:t>
            </w:r>
          </w:p>
        </w:tc>
        <w:tc>
          <w:tcPr>
            <w:tcW w:w="1626" w:type="pct"/>
            <w:tcBorders>
              <w:top w:val="single" w:sz="6" w:space="0" w:color="000000"/>
              <w:left w:val="single" w:sz="6" w:space="0" w:color="000000"/>
              <w:bottom w:val="single" w:sz="6" w:space="0" w:color="000000"/>
              <w:right w:val="single" w:sz="6" w:space="0" w:color="000000"/>
            </w:tcBorders>
            <w:vAlign w:val="center"/>
          </w:tcPr>
          <w:p w14:paraId="4134993A" w14:textId="77777777" w:rsidR="00C92C0A" w:rsidRPr="00C17019" w:rsidRDefault="00C92C0A" w:rsidP="004D7A7B">
            <w:pPr>
              <w:jc w:val="both"/>
              <w:rPr>
                <w:bCs/>
                <w:sz w:val="22"/>
                <w:szCs w:val="22"/>
              </w:rPr>
            </w:pPr>
            <w:r w:rsidRPr="00C17019">
              <w:rPr>
                <w:bCs/>
                <w:sz w:val="22"/>
                <w:szCs w:val="22"/>
              </w:rPr>
              <w:t>Самостоятельная работа студентов (внеаудиторная)</w:t>
            </w:r>
          </w:p>
        </w:tc>
        <w:tc>
          <w:tcPr>
            <w:tcW w:w="3109" w:type="pct"/>
            <w:tcBorders>
              <w:top w:val="single" w:sz="6" w:space="0" w:color="000000"/>
              <w:left w:val="single" w:sz="6" w:space="0" w:color="000000"/>
              <w:bottom w:val="single" w:sz="6" w:space="0" w:color="000000"/>
              <w:right w:val="single" w:sz="6" w:space="0" w:color="000000"/>
            </w:tcBorders>
            <w:vAlign w:val="center"/>
          </w:tcPr>
          <w:p w14:paraId="19E70E61" w14:textId="77777777" w:rsidR="00C92C0A" w:rsidRPr="00C17019" w:rsidRDefault="00C92C0A" w:rsidP="004D7A7B">
            <w:pPr>
              <w:jc w:val="both"/>
              <w:rPr>
                <w:bCs/>
                <w:sz w:val="22"/>
                <w:szCs w:val="22"/>
              </w:rPr>
            </w:pPr>
            <w:r w:rsidRPr="00C17019">
              <w:rPr>
                <w:bCs/>
                <w:sz w:val="22"/>
                <w:szCs w:val="22"/>
              </w:rPr>
              <w:t>Информационно-коммуникационные технологии (доступ к ЭИОС филиала, к ЭБС филиала, доступ к информационно-методическим материалам по дисциплине).</w:t>
            </w:r>
          </w:p>
        </w:tc>
      </w:tr>
      <w:tr w:rsidR="00C92C0A" w:rsidRPr="00863342" w14:paraId="3FA8739B" w14:textId="77777777" w:rsidTr="004D7A7B">
        <w:tc>
          <w:tcPr>
            <w:tcW w:w="265" w:type="pct"/>
            <w:tcBorders>
              <w:top w:val="single" w:sz="6" w:space="0" w:color="000000"/>
              <w:left w:val="single" w:sz="6" w:space="0" w:color="000000"/>
              <w:bottom w:val="single" w:sz="6" w:space="0" w:color="000000"/>
              <w:right w:val="single" w:sz="6" w:space="0" w:color="000000"/>
            </w:tcBorders>
            <w:vAlign w:val="center"/>
          </w:tcPr>
          <w:p w14:paraId="5E55D566" w14:textId="77777777" w:rsidR="00C92C0A" w:rsidRPr="00C17019" w:rsidRDefault="00C92C0A" w:rsidP="004D7A7B">
            <w:pPr>
              <w:jc w:val="both"/>
              <w:rPr>
                <w:bCs/>
                <w:sz w:val="22"/>
                <w:szCs w:val="22"/>
              </w:rPr>
            </w:pPr>
            <w:r w:rsidRPr="00C17019">
              <w:rPr>
                <w:bCs/>
                <w:sz w:val="22"/>
                <w:szCs w:val="22"/>
              </w:rPr>
              <w:lastRenderedPageBreak/>
              <w:t>6.</w:t>
            </w:r>
          </w:p>
        </w:tc>
        <w:tc>
          <w:tcPr>
            <w:tcW w:w="1626" w:type="pct"/>
            <w:tcBorders>
              <w:top w:val="single" w:sz="6" w:space="0" w:color="000000"/>
              <w:left w:val="single" w:sz="6" w:space="0" w:color="000000"/>
              <w:bottom w:val="single" w:sz="6" w:space="0" w:color="000000"/>
              <w:right w:val="single" w:sz="6" w:space="0" w:color="000000"/>
            </w:tcBorders>
            <w:vAlign w:val="center"/>
          </w:tcPr>
          <w:p w14:paraId="1DE893B5" w14:textId="1F4B03D2" w:rsidR="00C92C0A" w:rsidRPr="00C17019" w:rsidRDefault="00C92C0A" w:rsidP="004D7A7B">
            <w:pPr>
              <w:jc w:val="both"/>
              <w:rPr>
                <w:bCs/>
                <w:sz w:val="22"/>
                <w:szCs w:val="22"/>
              </w:rPr>
            </w:pPr>
            <w:r w:rsidRPr="00C17019">
              <w:rPr>
                <w:bCs/>
                <w:sz w:val="22"/>
                <w:szCs w:val="22"/>
              </w:rPr>
              <w:t>Контроль (промежуточная аттестация: экзамен)</w:t>
            </w:r>
          </w:p>
        </w:tc>
        <w:tc>
          <w:tcPr>
            <w:tcW w:w="3109" w:type="pct"/>
            <w:tcBorders>
              <w:top w:val="single" w:sz="6" w:space="0" w:color="000000"/>
              <w:left w:val="single" w:sz="6" w:space="0" w:color="000000"/>
              <w:bottom w:val="single" w:sz="6" w:space="0" w:color="000000"/>
              <w:right w:val="single" w:sz="6" w:space="0" w:color="000000"/>
            </w:tcBorders>
            <w:vAlign w:val="center"/>
          </w:tcPr>
          <w:p w14:paraId="7E773E92" w14:textId="77777777" w:rsidR="00C92C0A" w:rsidRPr="00C17019" w:rsidRDefault="00C92C0A" w:rsidP="004D7A7B">
            <w:pPr>
              <w:jc w:val="both"/>
              <w:rPr>
                <w:bCs/>
                <w:sz w:val="22"/>
                <w:szCs w:val="22"/>
              </w:rPr>
            </w:pPr>
            <w:r w:rsidRPr="00C17019">
              <w:rPr>
                <w:bCs/>
                <w:sz w:val="22"/>
                <w:szCs w:val="22"/>
              </w:rPr>
              <w:t>Технология устного опроса.</w:t>
            </w:r>
          </w:p>
        </w:tc>
      </w:tr>
    </w:tbl>
    <w:p w14:paraId="3C67D1DB" w14:textId="77777777" w:rsidR="00C92C0A" w:rsidRPr="00863342" w:rsidRDefault="00C92C0A" w:rsidP="00C92C0A">
      <w:pPr>
        <w:keepNext/>
        <w:keepLines/>
        <w:suppressAutoHyphens/>
        <w:autoSpaceDE w:val="0"/>
        <w:autoSpaceDN w:val="0"/>
        <w:adjustRightInd w:val="0"/>
        <w:spacing w:before="240" w:after="240"/>
        <w:ind w:left="709"/>
        <w:outlineLvl w:val="0"/>
        <w:rPr>
          <w:b/>
          <w:caps/>
          <w:color w:val="000000"/>
        </w:rPr>
      </w:pPr>
      <w:r w:rsidRPr="00863342">
        <w:rPr>
          <w:b/>
          <w:caps/>
          <w:color w:val="000000"/>
        </w:rPr>
        <w:t>6. ОЦЕНОЧНЫЕ МАТЕРИАЛЫ ДЛЯ ТЕКУЩЕГО КОНТРОЛЯ И ПРОМЕЖУТОЧНОЙ АТТЕСТАЦИИ ДЛЯ ОЦЕНКИ КАЧЕСТВА ОСВОЕНИЯ ДИСЦИПЛИНЫ</w:t>
      </w:r>
    </w:p>
    <w:p w14:paraId="75EAA283" w14:textId="59DB1336" w:rsidR="00C92C0A" w:rsidRDefault="00C92C0A" w:rsidP="00C92C0A">
      <w:pPr>
        <w:widowControl w:val="0"/>
        <w:autoSpaceDE w:val="0"/>
        <w:autoSpaceDN w:val="0"/>
        <w:adjustRightInd w:val="0"/>
        <w:ind w:firstLine="709"/>
        <w:jc w:val="both"/>
      </w:pPr>
      <w:r w:rsidRPr="00863342">
        <w:t>Оценка качества освоения дисциплины включает как текущий контроль успеваемости, так и промежуточную аттестацию.</w:t>
      </w:r>
    </w:p>
    <w:p w14:paraId="5D72BC46" w14:textId="30B169FE" w:rsidR="00563CDE" w:rsidRDefault="00563CDE" w:rsidP="00C92C0A">
      <w:pPr>
        <w:widowControl w:val="0"/>
        <w:autoSpaceDE w:val="0"/>
        <w:autoSpaceDN w:val="0"/>
        <w:adjustRightInd w:val="0"/>
        <w:ind w:firstLine="709"/>
        <w:jc w:val="both"/>
      </w:pPr>
    </w:p>
    <w:p w14:paraId="1A7C2CE9" w14:textId="77777777" w:rsidR="006303C7" w:rsidRDefault="006303C7" w:rsidP="00C92C0A">
      <w:pPr>
        <w:widowControl w:val="0"/>
        <w:autoSpaceDE w:val="0"/>
        <w:autoSpaceDN w:val="0"/>
        <w:adjustRightInd w:val="0"/>
        <w:ind w:firstLine="709"/>
        <w:jc w:val="both"/>
      </w:pPr>
    </w:p>
    <w:tbl>
      <w:tblPr>
        <w:tblStyle w:val="2c"/>
        <w:tblW w:w="0" w:type="auto"/>
        <w:tblLook w:val="04A0" w:firstRow="1" w:lastRow="0" w:firstColumn="1" w:lastColumn="0" w:noHBand="0" w:noVBand="1"/>
      </w:tblPr>
      <w:tblGrid>
        <w:gridCol w:w="9571"/>
      </w:tblGrid>
      <w:tr w:rsidR="006303C7" w:rsidRPr="006303C7" w14:paraId="7C1724E4" w14:textId="77777777" w:rsidTr="00F35885">
        <w:tc>
          <w:tcPr>
            <w:tcW w:w="9571" w:type="dxa"/>
          </w:tcPr>
          <w:p w14:paraId="5C2B16D1" w14:textId="77777777" w:rsidR="006303C7" w:rsidRPr="006303C7" w:rsidRDefault="006303C7" w:rsidP="006303C7">
            <w:pPr>
              <w:jc w:val="center"/>
              <w:rPr>
                <w:sz w:val="22"/>
                <w:szCs w:val="22"/>
              </w:rPr>
            </w:pPr>
            <w:r w:rsidRPr="006303C7">
              <w:rPr>
                <w:sz w:val="22"/>
                <w:szCs w:val="22"/>
              </w:rPr>
              <w:t>Вопросы к защите лабораторных работ  1</w:t>
            </w:r>
          </w:p>
        </w:tc>
      </w:tr>
      <w:tr w:rsidR="006303C7" w:rsidRPr="006303C7" w14:paraId="453569DE" w14:textId="77777777" w:rsidTr="00F35885">
        <w:tc>
          <w:tcPr>
            <w:tcW w:w="9571" w:type="dxa"/>
          </w:tcPr>
          <w:p w14:paraId="1EEF3E49" w14:textId="77777777" w:rsidR="006303C7" w:rsidRPr="006303C7" w:rsidRDefault="006303C7" w:rsidP="006303C7">
            <w:pPr>
              <w:rPr>
                <w:sz w:val="22"/>
                <w:szCs w:val="22"/>
              </w:rPr>
            </w:pPr>
            <w:r w:rsidRPr="006303C7">
              <w:rPr>
                <w:sz w:val="22"/>
                <w:szCs w:val="22"/>
              </w:rPr>
              <w:t>1</w:t>
            </w:r>
            <w:r w:rsidRPr="006303C7">
              <w:rPr>
                <w:color w:val="000000"/>
                <w:sz w:val="22"/>
                <w:szCs w:val="22"/>
              </w:rPr>
              <w:t xml:space="preserve"> Для функции, заданной таблично </w:t>
            </w:r>
            <w:r w:rsidRPr="006303C7">
              <w:rPr>
                <w:rFonts w:ascii="Times New Roman" w:eastAsia="Times New Roman" w:hAnsi="Times New Roman"/>
                <w:color w:val="000000"/>
                <w:position w:val="-30"/>
                <w:sz w:val="22"/>
                <w:szCs w:val="22"/>
                <w:lang w:eastAsia="ru-RU"/>
              </w:rPr>
              <w:object w:dxaOrig="2200" w:dyaOrig="720" w14:anchorId="21C0B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3pt;height:36pt" o:ole="">
                  <v:imagedata r:id="rId17" o:title=""/>
                </v:shape>
                <o:OLEObject Type="Embed" ProgID="Equation.3" ShapeID="_x0000_i1028" DrawAspect="Content" ObjectID="_1775934009" r:id="rId18"/>
              </w:object>
            </w:r>
          </w:p>
          <w:p w14:paraId="5B3528F2" w14:textId="77777777" w:rsidR="006303C7" w:rsidRPr="006303C7" w:rsidRDefault="006303C7" w:rsidP="006303C7">
            <w:pPr>
              <w:numPr>
                <w:ilvl w:val="0"/>
                <w:numId w:val="38"/>
              </w:numPr>
              <w:rPr>
                <w:sz w:val="22"/>
                <w:szCs w:val="22"/>
              </w:rPr>
            </w:pPr>
            <w:r w:rsidRPr="006303C7">
              <w:rPr>
                <w:sz w:val="22"/>
                <w:szCs w:val="22"/>
              </w:rPr>
              <w:t xml:space="preserve">Найти </w:t>
            </w:r>
            <w:r w:rsidRPr="006303C7">
              <w:rPr>
                <w:color w:val="000000"/>
                <w:sz w:val="22"/>
                <w:szCs w:val="22"/>
              </w:rPr>
              <w:t>шаг интерполирования.</w:t>
            </w:r>
            <w:r w:rsidRPr="006303C7">
              <w:rPr>
                <w:sz w:val="22"/>
                <w:szCs w:val="22"/>
              </w:rPr>
              <w:t xml:space="preserve"> Построить  таблицу всех  конечных разностей.</w:t>
            </w:r>
          </w:p>
          <w:p w14:paraId="7AFAFE9E" w14:textId="77777777" w:rsidR="006303C7" w:rsidRPr="006303C7" w:rsidRDefault="006303C7" w:rsidP="006303C7">
            <w:pPr>
              <w:numPr>
                <w:ilvl w:val="0"/>
                <w:numId w:val="38"/>
              </w:numPr>
              <w:pBdr>
                <w:bottom w:val="single" w:sz="6" w:space="1" w:color="auto"/>
              </w:pBdr>
              <w:rPr>
                <w:sz w:val="22"/>
                <w:szCs w:val="22"/>
              </w:rPr>
            </w:pPr>
            <w:r w:rsidRPr="006303C7">
              <w:rPr>
                <w:sz w:val="22"/>
                <w:szCs w:val="22"/>
              </w:rPr>
              <w:t>Записать систему для нахождения коэффициентов интерполяционного многочлена по его определению (решать систему не надо).</w:t>
            </w:r>
          </w:p>
          <w:p w14:paraId="0A06E2BF" w14:textId="77777777" w:rsidR="006303C7" w:rsidRPr="006303C7" w:rsidRDefault="006303C7" w:rsidP="006303C7">
            <w:pPr>
              <w:pBdr>
                <w:bottom w:val="single" w:sz="6" w:space="1" w:color="auto"/>
              </w:pBdr>
              <w:rPr>
                <w:sz w:val="22"/>
                <w:szCs w:val="22"/>
              </w:rPr>
            </w:pPr>
            <w:r w:rsidRPr="006303C7">
              <w:rPr>
                <w:sz w:val="22"/>
                <w:szCs w:val="22"/>
              </w:rPr>
              <w:t>.</w:t>
            </w:r>
          </w:p>
        </w:tc>
      </w:tr>
      <w:tr w:rsidR="006303C7" w:rsidRPr="006303C7" w14:paraId="7015FA88" w14:textId="77777777" w:rsidTr="00F35885">
        <w:tc>
          <w:tcPr>
            <w:tcW w:w="9571" w:type="dxa"/>
          </w:tcPr>
          <w:p w14:paraId="2D2B3122" w14:textId="77777777" w:rsidR="006303C7" w:rsidRPr="006303C7" w:rsidRDefault="006303C7" w:rsidP="006303C7">
            <w:pPr>
              <w:rPr>
                <w:sz w:val="22"/>
                <w:szCs w:val="22"/>
              </w:rPr>
            </w:pPr>
            <w:r w:rsidRPr="006303C7">
              <w:rPr>
                <w:sz w:val="22"/>
                <w:szCs w:val="22"/>
              </w:rPr>
              <w:t xml:space="preserve">2 Для функции заданной таблично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684"/>
              <w:gridCol w:w="685"/>
              <w:gridCol w:w="685"/>
              <w:gridCol w:w="685"/>
              <w:gridCol w:w="685"/>
            </w:tblGrid>
            <w:tr w:rsidR="006303C7" w:rsidRPr="006303C7" w14:paraId="5921DB71" w14:textId="77777777" w:rsidTr="00F35885">
              <w:tc>
                <w:tcPr>
                  <w:tcW w:w="586" w:type="dxa"/>
                </w:tcPr>
                <w:p w14:paraId="6D08A3C4"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У</w:t>
                  </w:r>
                </w:p>
              </w:tc>
              <w:tc>
                <w:tcPr>
                  <w:tcW w:w="684" w:type="dxa"/>
                </w:tcPr>
                <w:p w14:paraId="7F7F7BCD"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4.1</w:t>
                  </w:r>
                </w:p>
              </w:tc>
              <w:tc>
                <w:tcPr>
                  <w:tcW w:w="685" w:type="dxa"/>
                </w:tcPr>
                <w:p w14:paraId="58BD735D"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0.9</w:t>
                  </w:r>
                </w:p>
              </w:tc>
              <w:tc>
                <w:tcPr>
                  <w:tcW w:w="685" w:type="dxa"/>
                </w:tcPr>
                <w:p w14:paraId="76FF956B"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-0.1</w:t>
                  </w:r>
                </w:p>
              </w:tc>
              <w:tc>
                <w:tcPr>
                  <w:tcW w:w="685" w:type="dxa"/>
                </w:tcPr>
                <w:p w14:paraId="46141385"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1.1</w:t>
                  </w:r>
                </w:p>
              </w:tc>
              <w:tc>
                <w:tcPr>
                  <w:tcW w:w="685" w:type="dxa"/>
                </w:tcPr>
                <w:p w14:paraId="0B3DB3A8"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3.9</w:t>
                  </w:r>
                </w:p>
              </w:tc>
            </w:tr>
            <w:tr w:rsidR="006303C7" w:rsidRPr="006303C7" w14:paraId="72D1B6B2" w14:textId="77777777" w:rsidTr="00F35885">
              <w:tc>
                <w:tcPr>
                  <w:tcW w:w="586" w:type="dxa"/>
                </w:tcPr>
                <w:p w14:paraId="02EC6CB9"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х</w:t>
                  </w:r>
                </w:p>
              </w:tc>
              <w:tc>
                <w:tcPr>
                  <w:tcW w:w="684" w:type="dxa"/>
                </w:tcPr>
                <w:p w14:paraId="4313B38C"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-2</w:t>
                  </w:r>
                </w:p>
              </w:tc>
              <w:tc>
                <w:tcPr>
                  <w:tcW w:w="685" w:type="dxa"/>
                </w:tcPr>
                <w:p w14:paraId="65DBE07F"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-1</w:t>
                  </w:r>
                </w:p>
              </w:tc>
              <w:tc>
                <w:tcPr>
                  <w:tcW w:w="685" w:type="dxa"/>
                </w:tcPr>
                <w:p w14:paraId="3F40426D"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0</w:t>
                  </w:r>
                </w:p>
              </w:tc>
              <w:tc>
                <w:tcPr>
                  <w:tcW w:w="685" w:type="dxa"/>
                </w:tcPr>
                <w:p w14:paraId="1F4124B8"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1</w:t>
                  </w:r>
                </w:p>
              </w:tc>
              <w:tc>
                <w:tcPr>
                  <w:tcW w:w="685" w:type="dxa"/>
                </w:tcPr>
                <w:p w14:paraId="212A6782" w14:textId="77777777" w:rsidR="006303C7" w:rsidRPr="006303C7" w:rsidRDefault="006303C7" w:rsidP="006303C7">
                  <w:pPr>
                    <w:spacing w:after="200" w:line="276" w:lineRule="auto"/>
                    <w:rPr>
                      <w:rFonts w:ascii="Calibri" w:eastAsia="Calibri" w:hAnsi="Calibri"/>
                      <w:sz w:val="22"/>
                      <w:szCs w:val="22"/>
                      <w:lang w:eastAsia="en-US"/>
                    </w:rPr>
                  </w:pPr>
                  <w:r w:rsidRPr="006303C7">
                    <w:rPr>
                      <w:rFonts w:ascii="Calibri" w:eastAsia="Calibri" w:hAnsi="Calibri"/>
                      <w:sz w:val="22"/>
                      <w:szCs w:val="22"/>
                      <w:lang w:eastAsia="en-US"/>
                    </w:rPr>
                    <w:t>2</w:t>
                  </w:r>
                </w:p>
              </w:tc>
            </w:tr>
          </w:tbl>
          <w:p w14:paraId="725ACE03" w14:textId="77777777" w:rsidR="006303C7" w:rsidRPr="006303C7" w:rsidRDefault="006303C7" w:rsidP="006303C7">
            <w:pPr>
              <w:rPr>
                <w:sz w:val="22"/>
                <w:szCs w:val="22"/>
              </w:rPr>
            </w:pPr>
            <w:r w:rsidRPr="006303C7">
              <w:rPr>
                <w:sz w:val="22"/>
                <w:szCs w:val="22"/>
              </w:rPr>
              <w:t xml:space="preserve"> Построить  аппроксимирующий полином по методу наименьших квадратов</w:t>
            </w:r>
          </w:p>
          <w:p w14:paraId="209E32F7" w14:textId="77777777" w:rsidR="006303C7" w:rsidRPr="006303C7" w:rsidRDefault="006303C7" w:rsidP="006303C7">
            <w:pPr>
              <w:rPr>
                <w:sz w:val="22"/>
                <w:szCs w:val="22"/>
              </w:rPr>
            </w:pPr>
          </w:p>
        </w:tc>
      </w:tr>
      <w:tr w:rsidR="006303C7" w:rsidRPr="006303C7" w14:paraId="26C94F88" w14:textId="77777777" w:rsidTr="00F35885">
        <w:tc>
          <w:tcPr>
            <w:tcW w:w="9571" w:type="dxa"/>
          </w:tcPr>
          <w:p w14:paraId="16391437" w14:textId="77777777" w:rsidR="006303C7" w:rsidRPr="006303C7" w:rsidRDefault="006303C7" w:rsidP="006303C7">
            <w:pPr>
              <w:rPr>
                <w:sz w:val="22"/>
                <w:szCs w:val="22"/>
              </w:rPr>
            </w:pPr>
            <w:r w:rsidRPr="006303C7">
              <w:rPr>
                <w:sz w:val="22"/>
                <w:szCs w:val="22"/>
              </w:rPr>
              <w:t xml:space="preserve">3 Выбрать шаг численного интегрирования при вычислении заданного интеграла по формуле трапеций с погрешностью </w:t>
            </w:r>
            <w:r w:rsidRPr="006303C7">
              <w:rPr>
                <w:rFonts w:ascii="Times New Roman" w:eastAsia="Times New Roman" w:hAnsi="Times New Roman"/>
                <w:position w:val="-6"/>
                <w:sz w:val="22"/>
                <w:szCs w:val="22"/>
                <w:lang w:eastAsia="ru-RU"/>
              </w:rPr>
              <w:object w:dxaOrig="980" w:dyaOrig="300" w14:anchorId="79D46F22">
                <v:shape id="_x0000_i1029" type="#_x0000_t75" style="width:49.7pt;height:16pt" o:ole="">
                  <v:imagedata r:id="rId19" o:title=""/>
                </v:shape>
                <o:OLEObject Type="Embed" ProgID="Equation.3" ShapeID="_x0000_i1029" DrawAspect="Content" ObjectID="_1775934010" r:id="rId20"/>
              </w:object>
            </w:r>
            <w:r w:rsidRPr="006303C7">
              <w:rPr>
                <w:position w:val="-6"/>
                <w:sz w:val="22"/>
                <w:szCs w:val="22"/>
              </w:rPr>
              <w:t xml:space="preserve"> </w:t>
            </w:r>
            <w:r w:rsidRPr="006303C7">
              <w:rPr>
                <w:position w:val="-6"/>
                <w:sz w:val="22"/>
                <w:szCs w:val="22"/>
                <w:vertAlign w:val="superscript"/>
              </w:rPr>
              <w:t xml:space="preserve"> </w:t>
            </w:r>
            <w:r w:rsidRPr="006303C7">
              <w:rPr>
                <w:sz w:val="22"/>
                <w:szCs w:val="22"/>
              </w:rPr>
              <w:t>и найти значение интеграла</w:t>
            </w:r>
            <w:r w:rsidRPr="006303C7">
              <w:rPr>
                <w:position w:val="-6"/>
                <w:sz w:val="22"/>
                <w:szCs w:val="22"/>
              </w:rPr>
              <w:t xml:space="preserve"> </w:t>
            </w:r>
            <w:r w:rsidRPr="006303C7">
              <w:rPr>
                <w:rFonts w:ascii="Times New Roman" w:eastAsia="Times New Roman" w:hAnsi="Times New Roman"/>
                <w:position w:val="-36"/>
                <w:sz w:val="22"/>
                <w:szCs w:val="22"/>
                <w:lang w:eastAsia="ru-RU"/>
              </w:rPr>
              <w:object w:dxaOrig="1280" w:dyaOrig="859" w14:anchorId="65B858E5">
                <v:shape id="_x0000_i1030" type="#_x0000_t75" style="width:64.55pt;height:42.85pt" o:ole="">
                  <v:imagedata r:id="rId21" o:title=""/>
                </v:shape>
                <o:OLEObject Type="Embed" ProgID="Equation.3" ShapeID="_x0000_i1030" DrawAspect="Content" ObjectID="_1775934011" r:id="rId22"/>
              </w:object>
            </w:r>
          </w:p>
        </w:tc>
      </w:tr>
      <w:tr w:rsidR="006303C7" w:rsidRPr="006303C7" w14:paraId="20BFBC52" w14:textId="77777777" w:rsidTr="00F35885">
        <w:tc>
          <w:tcPr>
            <w:tcW w:w="9571" w:type="dxa"/>
          </w:tcPr>
          <w:p w14:paraId="22DFCAA1" w14:textId="3E0E3D3B" w:rsidR="006303C7" w:rsidRPr="006303C7" w:rsidRDefault="00E03A51" w:rsidP="006303C7">
            <w:pPr>
              <w:rPr>
                <w:sz w:val="22"/>
                <w:szCs w:val="22"/>
              </w:rPr>
            </w:pPr>
            <w:r>
              <w:rPr>
                <w:sz w:val="22"/>
                <w:szCs w:val="22"/>
              </w:rPr>
              <w:t>4</w:t>
            </w:r>
            <w:r w:rsidR="006303C7" w:rsidRPr="006303C7">
              <w:rPr>
                <w:sz w:val="22"/>
                <w:szCs w:val="22"/>
              </w:rPr>
              <w:t>. Нарисовать геометрическую картину сходимости метода хорд  для уточнения корня в случае</w:t>
            </w:r>
          </w:p>
          <w:p w14:paraId="7E6D51C2" w14:textId="6D43C7FE" w:rsidR="006303C7" w:rsidRPr="006303C7" w:rsidRDefault="006303C7" w:rsidP="006303C7">
            <w:pPr>
              <w:jc w:val="center"/>
              <w:rPr>
                <w:sz w:val="22"/>
                <w:szCs w:val="22"/>
              </w:rPr>
            </w:pPr>
            <w:r w:rsidRPr="006303C7">
              <w:rPr>
                <w:rFonts w:ascii="Times New Roman" w:eastAsia="Times New Roman" w:hAnsi="Times New Roman"/>
                <w:sz w:val="22"/>
                <w:szCs w:val="22"/>
                <w:lang w:eastAsia="ru-RU"/>
              </w:rPr>
              <w:object w:dxaOrig="4381" w:dyaOrig="4021" w14:anchorId="1D839656">
                <v:shape id="_x0000_i1031" type="#_x0000_t75" style="width:218.3pt;height:64pt" o:ole="">
                  <v:imagedata r:id="rId23" o:title=""/>
                </v:shape>
                <o:OLEObject Type="Embed" ProgID="PBrush" ShapeID="_x0000_i1031" DrawAspect="Content" ObjectID="_1775934012" r:id="rId24"/>
              </w:object>
            </w:r>
          </w:p>
          <w:p w14:paraId="42E6866C" w14:textId="77777777" w:rsidR="006303C7" w:rsidRPr="006303C7" w:rsidRDefault="006303C7" w:rsidP="006303C7">
            <w:pPr>
              <w:rPr>
                <w:sz w:val="22"/>
                <w:szCs w:val="22"/>
              </w:rPr>
            </w:pPr>
            <w:r w:rsidRPr="006303C7">
              <w:rPr>
                <w:sz w:val="22"/>
                <w:szCs w:val="22"/>
              </w:rPr>
              <w:t xml:space="preserve"> записать рекуррентное уравнение метода хорд и формулу оценки для остановки итерационного процесса      </w:t>
            </w:r>
          </w:p>
        </w:tc>
      </w:tr>
      <w:tr w:rsidR="006303C7" w:rsidRPr="006303C7" w14:paraId="75711B15" w14:textId="77777777" w:rsidTr="00F35885">
        <w:tc>
          <w:tcPr>
            <w:tcW w:w="9571" w:type="dxa"/>
          </w:tcPr>
          <w:p w14:paraId="76A85C85" w14:textId="77777777" w:rsidR="006303C7" w:rsidRPr="006303C7" w:rsidRDefault="006303C7" w:rsidP="006303C7">
            <w:pPr>
              <w:jc w:val="both"/>
              <w:rPr>
                <w:sz w:val="22"/>
                <w:szCs w:val="22"/>
              </w:rPr>
            </w:pPr>
            <w:r w:rsidRPr="006303C7">
              <w:rPr>
                <w:sz w:val="22"/>
                <w:szCs w:val="22"/>
              </w:rPr>
              <w:t>6. Рекуррентная формула и Геометрический смысл метода Эйлера (ломаных) при решении  задачи Коши для дифференциального уравнения  первого порядка, если известно расположение точного решения д.у.</w:t>
            </w:r>
          </w:p>
          <w:p w14:paraId="33F24624" w14:textId="049CB1EB" w:rsidR="006303C7" w:rsidRPr="006303C7" w:rsidRDefault="006303C7" w:rsidP="006303C7">
            <w:pPr>
              <w:jc w:val="center"/>
              <w:rPr>
                <w:sz w:val="22"/>
                <w:szCs w:val="22"/>
              </w:rPr>
            </w:pPr>
          </w:p>
          <w:p w14:paraId="7079953D" w14:textId="10C6EAAA" w:rsidR="006303C7" w:rsidRPr="006303C7" w:rsidRDefault="006303C7" w:rsidP="006303C7">
            <w:pPr>
              <w:jc w:val="center"/>
              <w:rPr>
                <w:sz w:val="22"/>
                <w:szCs w:val="22"/>
              </w:rPr>
            </w:pPr>
            <w:r>
              <w:rPr>
                <w:noProof/>
                <w:sz w:val="22"/>
                <w:szCs w:val="22"/>
              </w:rPr>
              <w:drawing>
                <wp:inline distT="0" distB="0" distL="0" distR="0" wp14:anchorId="07D806E1" wp14:editId="348A121F">
                  <wp:extent cx="2716823" cy="755650"/>
                  <wp:effectExtent l="0" t="0" r="762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6644" cy="766726"/>
                          </a:xfrm>
                          <a:prstGeom prst="rect">
                            <a:avLst/>
                          </a:prstGeom>
                          <a:noFill/>
                        </pic:spPr>
                      </pic:pic>
                    </a:graphicData>
                  </a:graphic>
                </wp:inline>
              </w:drawing>
            </w:r>
          </w:p>
          <w:p w14:paraId="035F2DEA" w14:textId="77777777" w:rsidR="006303C7" w:rsidRPr="006303C7" w:rsidRDefault="006303C7" w:rsidP="006303C7">
            <w:pPr>
              <w:jc w:val="center"/>
              <w:rPr>
                <w:sz w:val="22"/>
                <w:szCs w:val="22"/>
              </w:rPr>
            </w:pPr>
          </w:p>
        </w:tc>
      </w:tr>
    </w:tbl>
    <w:p w14:paraId="45696144" w14:textId="77777777" w:rsidR="00C92C0A" w:rsidRPr="00863342" w:rsidRDefault="00C92C0A" w:rsidP="00C92C0A">
      <w:pPr>
        <w:widowControl w:val="0"/>
        <w:autoSpaceDE w:val="0"/>
        <w:autoSpaceDN w:val="0"/>
        <w:adjustRightInd w:val="0"/>
        <w:ind w:firstLine="709"/>
        <w:jc w:val="both"/>
      </w:pPr>
      <w:r w:rsidRPr="00863342">
        <w:t xml:space="preserve"> </w:t>
      </w:r>
    </w:p>
    <w:p w14:paraId="434FD627" w14:textId="77777777" w:rsidR="00E03A51" w:rsidRDefault="00E03A51" w:rsidP="00C92C0A">
      <w:pPr>
        <w:widowControl w:val="0"/>
        <w:autoSpaceDE w:val="0"/>
        <w:autoSpaceDN w:val="0"/>
        <w:adjustRightInd w:val="0"/>
        <w:ind w:firstLine="709"/>
      </w:pPr>
    </w:p>
    <w:p w14:paraId="2DE33CD5" w14:textId="77777777" w:rsidR="00E03A51" w:rsidRDefault="00E03A51" w:rsidP="00E03A51">
      <w:pPr>
        <w:pStyle w:val="18"/>
        <w:jc w:val="center"/>
        <w:rPr>
          <w:sz w:val="24"/>
          <w:szCs w:val="24"/>
        </w:rPr>
      </w:pPr>
      <w:r>
        <w:rPr>
          <w:sz w:val="24"/>
          <w:szCs w:val="24"/>
        </w:rPr>
        <w:lastRenderedPageBreak/>
        <w:t>Вопросы к экзамену</w:t>
      </w:r>
    </w:p>
    <w:p w14:paraId="01A17BF1" w14:textId="77777777" w:rsidR="00E03A51" w:rsidRDefault="00E03A51" w:rsidP="00E03A51">
      <w:pPr>
        <w:numPr>
          <w:ilvl w:val="0"/>
          <w:numId w:val="40"/>
        </w:numPr>
      </w:pPr>
      <w:r>
        <w:t>Постановка задачи об интерполяции функций.</w:t>
      </w:r>
    </w:p>
    <w:p w14:paraId="2B1C87BF" w14:textId="77777777" w:rsidR="00E03A51" w:rsidRPr="00E2044C" w:rsidRDefault="00E03A51" w:rsidP="00E03A51">
      <w:pPr>
        <w:numPr>
          <w:ilvl w:val="0"/>
          <w:numId w:val="40"/>
        </w:numPr>
      </w:pPr>
      <w:r>
        <w:t>Интерполяционный многочлен (построение, оценка остатка)</w:t>
      </w:r>
      <w:r w:rsidRPr="00E2044C">
        <w:t>.</w:t>
      </w:r>
    </w:p>
    <w:p w14:paraId="009070E6" w14:textId="77777777" w:rsidR="00E03A51" w:rsidRDefault="00E03A51" w:rsidP="00E03A51">
      <w:pPr>
        <w:numPr>
          <w:ilvl w:val="0"/>
          <w:numId w:val="40"/>
        </w:numPr>
      </w:pPr>
      <w:r>
        <w:t>Метод наименьших квадратов.</w:t>
      </w:r>
    </w:p>
    <w:p w14:paraId="4047E39C" w14:textId="77777777" w:rsidR="00E03A51" w:rsidRDefault="00E03A51" w:rsidP="00E03A51">
      <w:pPr>
        <w:numPr>
          <w:ilvl w:val="0"/>
          <w:numId w:val="40"/>
        </w:numPr>
      </w:pPr>
      <w:r>
        <w:t>Ортогональные функции. Примеры ортогональных систем.</w:t>
      </w:r>
    </w:p>
    <w:p w14:paraId="20F3B4C6" w14:textId="77777777" w:rsidR="00E03A51" w:rsidRDefault="00E03A51" w:rsidP="00E03A51">
      <w:pPr>
        <w:numPr>
          <w:ilvl w:val="0"/>
          <w:numId w:val="40"/>
        </w:numPr>
      </w:pPr>
      <w:r>
        <w:t>Среднеквадратичное приближение функций.</w:t>
      </w:r>
    </w:p>
    <w:p w14:paraId="406AD623" w14:textId="77777777" w:rsidR="00E03A51" w:rsidRDefault="00E03A51" w:rsidP="00E03A51">
      <w:pPr>
        <w:numPr>
          <w:ilvl w:val="0"/>
          <w:numId w:val="40"/>
        </w:numPr>
      </w:pPr>
      <w:r>
        <w:t>Равномерное приближение функций. Теорема Вейерштрасса</w:t>
      </w:r>
    </w:p>
    <w:p w14:paraId="5DA5DE1F" w14:textId="77777777" w:rsidR="00E03A51" w:rsidRDefault="00E03A51" w:rsidP="00E03A51">
      <w:pPr>
        <w:numPr>
          <w:ilvl w:val="0"/>
          <w:numId w:val="40"/>
        </w:numPr>
      </w:pPr>
      <w:r>
        <w:t>Численное решение нелинейных уравнений. Отделение корней.</w:t>
      </w:r>
    </w:p>
    <w:p w14:paraId="3F472A32" w14:textId="77777777" w:rsidR="00E03A51" w:rsidRDefault="00E03A51" w:rsidP="00E03A51">
      <w:pPr>
        <w:numPr>
          <w:ilvl w:val="0"/>
          <w:numId w:val="40"/>
        </w:numPr>
      </w:pPr>
      <w:r>
        <w:t>Метод половинного деления.  Оценка погрешности.</w:t>
      </w:r>
    </w:p>
    <w:p w14:paraId="282A9F53" w14:textId="77777777" w:rsidR="00E03A51" w:rsidRPr="001566F4" w:rsidRDefault="00E03A51" w:rsidP="00E03A51">
      <w:pPr>
        <w:numPr>
          <w:ilvl w:val="0"/>
          <w:numId w:val="40"/>
        </w:numPr>
      </w:pPr>
      <w:r>
        <w:t xml:space="preserve">Численное решение нелинейных уравнений. </w:t>
      </w:r>
      <w:r w:rsidRPr="001566F4">
        <w:t>Метод Ньютона.</w:t>
      </w:r>
      <w:r w:rsidRPr="001C5B11">
        <w:rPr>
          <w:b/>
        </w:rPr>
        <w:t xml:space="preserve"> </w:t>
      </w:r>
    </w:p>
    <w:p w14:paraId="062F00DB" w14:textId="77777777" w:rsidR="00E03A51" w:rsidRPr="001566F4" w:rsidRDefault="00E03A51" w:rsidP="00E03A51">
      <w:pPr>
        <w:numPr>
          <w:ilvl w:val="0"/>
          <w:numId w:val="40"/>
        </w:numPr>
      </w:pPr>
      <w:r>
        <w:t xml:space="preserve">Численное решение нелинейных уравнений. </w:t>
      </w:r>
      <w:r w:rsidRPr="001566F4">
        <w:t>Метод итераций.</w:t>
      </w:r>
      <w:r w:rsidRPr="001C5B11">
        <w:rPr>
          <w:b/>
        </w:rPr>
        <w:t xml:space="preserve"> </w:t>
      </w:r>
    </w:p>
    <w:p w14:paraId="544092E5" w14:textId="77777777" w:rsidR="00E03A51" w:rsidRDefault="00E03A51" w:rsidP="00E03A51">
      <w:r>
        <w:t>11. Численное интегрирование функций. Формула трапеций. Оценка погрешности.</w:t>
      </w:r>
    </w:p>
    <w:p w14:paraId="4C504404" w14:textId="77777777" w:rsidR="00E03A51" w:rsidRDefault="00E03A51" w:rsidP="00E03A51">
      <w:r>
        <w:t>12. Численное интегрирование функций. Формула Симпсона. Оценка погрешности.</w:t>
      </w:r>
    </w:p>
    <w:p w14:paraId="3E4E2BB7" w14:textId="77777777" w:rsidR="00E03A51" w:rsidRDefault="00E03A51" w:rsidP="00E03A51">
      <w:r>
        <w:t>13. Численное решение дифференциальных уравнений. Метод Эйлера.</w:t>
      </w:r>
    </w:p>
    <w:p w14:paraId="57EFD249" w14:textId="77777777" w:rsidR="00E03A51" w:rsidRDefault="00E03A51" w:rsidP="00E03A51">
      <w:r>
        <w:t>14. Численное решение дифференциальных уравнений. Метод Рунге-Кутта.</w:t>
      </w:r>
    </w:p>
    <w:p w14:paraId="26632D50" w14:textId="77777777" w:rsidR="00E03A51" w:rsidRDefault="00E03A51" w:rsidP="00E03A51">
      <w:pPr>
        <w:pStyle w:val="18"/>
        <w:widowControl/>
        <w:spacing w:line="240" w:lineRule="auto"/>
        <w:ind w:right="-99" w:firstLine="0"/>
        <w:jc w:val="left"/>
        <w:rPr>
          <w:sz w:val="24"/>
          <w:szCs w:val="24"/>
        </w:rPr>
      </w:pPr>
    </w:p>
    <w:p w14:paraId="45CE1407" w14:textId="77777777" w:rsidR="00E03A51" w:rsidRDefault="00E03A51" w:rsidP="00E03A51">
      <w:pPr>
        <w:rPr>
          <w:sz w:val="23"/>
          <w:szCs w:val="23"/>
        </w:rPr>
      </w:pPr>
      <w:r>
        <w:t>Типовые экзаменационные задачи</w:t>
      </w:r>
    </w:p>
    <w:p w14:paraId="0DE332B4" w14:textId="77777777" w:rsidR="00E03A51" w:rsidRPr="00674800" w:rsidRDefault="00E03A51" w:rsidP="00E03A51">
      <w:pPr>
        <w:jc w:val="both"/>
      </w:pPr>
      <w:r>
        <w:t>1)</w:t>
      </w:r>
      <w:r w:rsidRPr="00B126C6">
        <w:rPr>
          <w:b/>
        </w:rPr>
        <w:t xml:space="preserve"> </w:t>
      </w:r>
      <w:r>
        <w:t xml:space="preserve">Провести интерполяцию функции, заданной таблично  </w:t>
      </w:r>
      <w:r w:rsidRPr="0025783F">
        <w:rPr>
          <w:position w:val="-32"/>
        </w:rPr>
        <w:object w:dxaOrig="1920" w:dyaOrig="780" w14:anchorId="4868324F">
          <v:shape id="_x0000_i1032" type="#_x0000_t75" style="width:96pt;height:38.85pt" o:ole="">
            <v:imagedata r:id="rId26" o:title=""/>
          </v:shape>
          <o:OLEObject Type="Embed" ProgID="Equation.DSMT4" ShapeID="_x0000_i1032" DrawAspect="Content" ObjectID="_1775934013" r:id="rId27"/>
        </w:object>
      </w:r>
      <w:r>
        <w:t xml:space="preserve"> многочленом 3 степени </w:t>
      </w:r>
    </w:p>
    <w:p w14:paraId="601CD4EB" w14:textId="77777777" w:rsidR="00E03A51" w:rsidRDefault="00E03A51" w:rsidP="00E03A51">
      <w:pPr>
        <w:jc w:val="both"/>
      </w:pPr>
      <w:r w:rsidRPr="006156FF">
        <w:t>2)</w:t>
      </w:r>
      <w:r>
        <w:rPr>
          <w:b/>
        </w:rPr>
        <w:t xml:space="preserve"> </w:t>
      </w:r>
      <w:r>
        <w:t>Функцию из задания 1) приблизить методом наименьших квадратов линейной  функцией</w:t>
      </w:r>
    </w:p>
    <w:p w14:paraId="4D2117AF" w14:textId="77777777" w:rsidR="00E03A51" w:rsidRPr="006C0F6E" w:rsidRDefault="00E03A51" w:rsidP="00E03A51">
      <w:pPr>
        <w:jc w:val="both"/>
      </w:pPr>
      <w:r>
        <w:t>3)</w:t>
      </w:r>
      <w:r>
        <w:rPr>
          <w:b/>
        </w:rPr>
        <w:t xml:space="preserve"> </w:t>
      </w:r>
      <w:r>
        <w:t xml:space="preserve">Дано уравнение </w:t>
      </w:r>
      <w:r w:rsidRPr="000C5BD2">
        <w:rPr>
          <w:position w:val="-6"/>
        </w:rPr>
        <w:object w:dxaOrig="1780" w:dyaOrig="360" w14:anchorId="605ED358">
          <v:shape id="_x0000_i1033" type="#_x0000_t75" style="width:89.15pt;height:18.3pt" o:ole="">
            <v:imagedata r:id="rId28" o:title=""/>
          </v:shape>
          <o:OLEObject Type="Embed" ProgID="Equation.DSMT4" ShapeID="_x0000_i1033" DrawAspect="Content" ObjectID="_1775934014" r:id="rId29"/>
        </w:object>
      </w:r>
      <w:r>
        <w:t>. Отделить корни. Найти любой из них методом Ньютона с погрешностью 0.05.</w:t>
      </w:r>
    </w:p>
    <w:p w14:paraId="09966606" w14:textId="77777777" w:rsidR="00E03A51" w:rsidRPr="000C5BD2" w:rsidRDefault="00E03A51" w:rsidP="00E03A51">
      <w:pPr>
        <w:jc w:val="both"/>
      </w:pPr>
      <w:r>
        <w:t>4)</w:t>
      </w:r>
      <w:r w:rsidRPr="00B126C6">
        <w:rPr>
          <w:b/>
        </w:rPr>
        <w:t>.</w:t>
      </w:r>
      <w:r>
        <w:rPr>
          <w:b/>
        </w:rPr>
        <w:t xml:space="preserve"> </w:t>
      </w:r>
      <w:r>
        <w:t xml:space="preserve">Вычислить приближенно интеграл </w:t>
      </w:r>
      <w:r w:rsidRPr="000C5BD2">
        <w:rPr>
          <w:position w:val="-36"/>
        </w:rPr>
        <w:object w:dxaOrig="880" w:dyaOrig="859" w14:anchorId="30DEBE39">
          <v:shape id="_x0000_i1034" type="#_x0000_t75" style="width:44pt;height:42.85pt" o:ole="">
            <v:imagedata r:id="rId30" o:title=""/>
          </v:shape>
          <o:OLEObject Type="Embed" ProgID="Equation.DSMT4" ShapeID="_x0000_i1034" DrawAspect="Content" ObjectID="_1775934015" r:id="rId31"/>
        </w:object>
      </w:r>
      <w:r>
        <w:t xml:space="preserve"> методом Симпсона с погрешностью 0.01.</w:t>
      </w:r>
    </w:p>
    <w:p w14:paraId="69D4B8A9" w14:textId="77777777" w:rsidR="00E03A51" w:rsidRPr="00614E6E" w:rsidRDefault="00E03A51" w:rsidP="00E03A51">
      <w:pPr>
        <w:jc w:val="both"/>
      </w:pPr>
      <w:r>
        <w:t>5)</w:t>
      </w:r>
      <w:r>
        <w:rPr>
          <w:b/>
        </w:rPr>
        <w:t xml:space="preserve"> </w:t>
      </w:r>
      <w:r>
        <w:t xml:space="preserve">Численно решить задачу Коши </w:t>
      </w:r>
      <w:r>
        <w:rPr>
          <w:lang w:val="en-US"/>
        </w:rPr>
        <w:t>y</w:t>
      </w:r>
      <w:r w:rsidRPr="0025783F">
        <w:t>’=2</w:t>
      </w:r>
      <w:r>
        <w:rPr>
          <w:lang w:val="en-US"/>
        </w:rPr>
        <w:t>y</w:t>
      </w:r>
      <w:r w:rsidRPr="0025783F">
        <w:t xml:space="preserve">+1, </w:t>
      </w:r>
      <w:r>
        <w:rPr>
          <w:lang w:val="en-US"/>
        </w:rPr>
        <w:t>y</w:t>
      </w:r>
      <w:r w:rsidRPr="0025783F">
        <w:t xml:space="preserve">(0)=1 </w:t>
      </w:r>
      <w:r>
        <w:t>на [</w:t>
      </w:r>
      <w:r w:rsidRPr="0025783F">
        <w:t xml:space="preserve">0,1] </w:t>
      </w:r>
      <w:r>
        <w:t xml:space="preserve">с шагом 0.2. </w:t>
      </w:r>
    </w:p>
    <w:p w14:paraId="20BD2C59" w14:textId="77777777" w:rsidR="00E03A51" w:rsidRDefault="00E03A51" w:rsidP="00E03A51">
      <w:pPr>
        <w:jc w:val="both"/>
      </w:pPr>
      <w:r>
        <w:t>6)</w:t>
      </w:r>
      <w:r>
        <w:rPr>
          <w:b/>
        </w:rPr>
        <w:t xml:space="preserve"> </w:t>
      </w:r>
      <w:r>
        <w:t xml:space="preserve">Вычислить разложением в ряд Маклорена с точностью 0.01 </w:t>
      </w:r>
      <w:r w:rsidRPr="00614E6E">
        <w:t>.</w:t>
      </w:r>
      <w:r w:rsidRPr="00536BBB">
        <w:t xml:space="preserve"> </w:t>
      </w:r>
      <w:r w:rsidRPr="000C5BD2">
        <w:rPr>
          <w:position w:val="-36"/>
        </w:rPr>
        <w:object w:dxaOrig="1040" w:dyaOrig="859" w14:anchorId="6C344FB8">
          <v:shape id="_x0000_i1035" type="#_x0000_t75" style="width:52pt;height:42.85pt" o:ole="">
            <v:imagedata r:id="rId32" o:title=""/>
          </v:shape>
          <o:OLEObject Type="Embed" ProgID="Equation.DSMT4" ShapeID="_x0000_i1035" DrawAspect="Content" ObjectID="_1775934016" r:id="rId33"/>
        </w:object>
      </w:r>
    </w:p>
    <w:p w14:paraId="1F217682" w14:textId="76E14AAC" w:rsidR="00C92C0A" w:rsidRDefault="00C92C0A" w:rsidP="00C92C0A">
      <w:pPr>
        <w:widowControl w:val="0"/>
        <w:autoSpaceDE w:val="0"/>
        <w:autoSpaceDN w:val="0"/>
        <w:adjustRightInd w:val="0"/>
        <w:ind w:firstLine="709"/>
        <w:jc w:val="both"/>
      </w:pPr>
      <w:r w:rsidRPr="00863342">
        <w:t xml:space="preserve">Форма промежуточной аттестации по настоящей дисциплине </w:t>
      </w:r>
    </w:p>
    <w:p w14:paraId="3BFA9E0C" w14:textId="77777777" w:rsidR="00563CDE" w:rsidRPr="00863342" w:rsidRDefault="00563CDE" w:rsidP="00C92C0A">
      <w:pPr>
        <w:widowControl w:val="0"/>
        <w:autoSpaceDE w:val="0"/>
        <w:autoSpaceDN w:val="0"/>
        <w:adjustRightInd w:val="0"/>
        <w:ind w:firstLine="709"/>
        <w:jc w:val="both"/>
      </w:pPr>
    </w:p>
    <w:p w14:paraId="61CC2B59" w14:textId="37520173" w:rsidR="00C92C0A" w:rsidRDefault="00C92C0A" w:rsidP="00C92C0A">
      <w:pPr>
        <w:widowControl w:val="0"/>
        <w:autoSpaceDE w:val="0"/>
        <w:autoSpaceDN w:val="0"/>
        <w:adjustRightInd w:val="0"/>
        <w:ind w:firstLine="709"/>
        <w:jc w:val="both"/>
        <w:rPr>
          <w:b/>
          <w:bCs/>
        </w:rPr>
      </w:pPr>
      <w:r w:rsidRPr="00863342">
        <w:rPr>
          <w:b/>
          <w:bCs/>
        </w:rPr>
        <w:t xml:space="preserve">Экзамен </w:t>
      </w:r>
      <w:r w:rsidR="00E03A51">
        <w:rPr>
          <w:b/>
          <w:bCs/>
        </w:rPr>
        <w:t>на</w:t>
      </w:r>
      <w:r w:rsidRPr="00863342">
        <w:rPr>
          <w:b/>
          <w:bCs/>
        </w:rPr>
        <w:t xml:space="preserve"> </w:t>
      </w:r>
      <w:r w:rsidR="00E03A51">
        <w:rPr>
          <w:b/>
          <w:bCs/>
        </w:rPr>
        <w:t>3</w:t>
      </w:r>
      <w:r w:rsidRPr="00863342">
        <w:rPr>
          <w:b/>
          <w:bCs/>
        </w:rPr>
        <w:t xml:space="preserve">-м </w:t>
      </w:r>
      <w:r w:rsidR="00E03A51">
        <w:rPr>
          <w:b/>
          <w:bCs/>
        </w:rPr>
        <w:t>курсе</w:t>
      </w:r>
      <w:r w:rsidRPr="00863342">
        <w:rPr>
          <w:b/>
          <w:bCs/>
        </w:rPr>
        <w:t>.</w:t>
      </w:r>
    </w:p>
    <w:p w14:paraId="1C711276" w14:textId="77777777" w:rsidR="00563CDE" w:rsidRPr="00863342" w:rsidRDefault="00563CDE" w:rsidP="00C92C0A">
      <w:pPr>
        <w:widowControl w:val="0"/>
        <w:autoSpaceDE w:val="0"/>
        <w:autoSpaceDN w:val="0"/>
        <w:adjustRightInd w:val="0"/>
        <w:ind w:firstLine="709"/>
        <w:jc w:val="both"/>
        <w:rPr>
          <w:b/>
          <w:bCs/>
        </w:rPr>
      </w:pPr>
    </w:p>
    <w:p w14:paraId="450A188A" w14:textId="77777777" w:rsidR="0025487E" w:rsidRDefault="00C92C0A" w:rsidP="00C92C0A">
      <w:pPr>
        <w:widowControl w:val="0"/>
        <w:autoSpaceDE w:val="0"/>
        <w:autoSpaceDN w:val="0"/>
        <w:adjustRightInd w:val="0"/>
        <w:ind w:firstLine="709"/>
        <w:jc w:val="both"/>
      </w:pPr>
      <w:r w:rsidRPr="00863342">
        <w:t>Экзамен провод</w:t>
      </w:r>
      <w:r w:rsidR="00FC7683">
        <w:t>и</w:t>
      </w:r>
      <w:r w:rsidRPr="00863342">
        <w:t>тся в соответствии с Положением о порядке организации и проведения промежуточной аттестации обучающихся, расположенном на официальном сайте филиала</w:t>
      </w:r>
      <w:r w:rsidR="0025487E">
        <w:t>:</w:t>
      </w:r>
    </w:p>
    <w:p w14:paraId="565E3E32" w14:textId="77777777" w:rsidR="00C92C0A" w:rsidRPr="00863342" w:rsidRDefault="00C92C0A" w:rsidP="00C92C0A">
      <w:pPr>
        <w:autoSpaceDE w:val="0"/>
        <w:autoSpaceDN w:val="0"/>
        <w:adjustRightInd w:val="0"/>
        <w:ind w:firstLine="709"/>
        <w:jc w:val="both"/>
      </w:pPr>
      <w:r w:rsidRPr="00863342">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14:paraId="7884EF62" w14:textId="77777777" w:rsidR="00C92C0A" w:rsidRPr="00D9324F" w:rsidRDefault="00C92C0A" w:rsidP="00C92C0A">
      <w:pPr>
        <w:autoSpaceDE w:val="0"/>
        <w:autoSpaceDN w:val="0"/>
        <w:adjustRightInd w:val="0"/>
        <w:ind w:firstLine="709"/>
        <w:jc w:val="both"/>
      </w:pPr>
      <w:r w:rsidRPr="00863342">
        <w:t xml:space="preserve">Применяемые критерии оценивания по дисциплинам </w:t>
      </w:r>
      <w:r w:rsidRPr="00863342">
        <w:rPr>
          <w:rFonts w:eastAsia="Calibri"/>
          <w:bCs/>
        </w:rPr>
        <w:t>(в соответствии с инструктивным письмом НИУ МЭИ от 14 мая 2012 года № И-23)</w:t>
      </w:r>
      <w:r w:rsidRPr="00863342">
        <w:t>:</w:t>
      </w:r>
    </w:p>
    <w:p w14:paraId="06E12FFA" w14:textId="77777777" w:rsidR="00EC0E48" w:rsidRPr="00D9324F" w:rsidRDefault="00EC0E48" w:rsidP="00C92C0A">
      <w:pPr>
        <w:autoSpaceDE w:val="0"/>
        <w:autoSpaceDN w:val="0"/>
        <w:adjustRightInd w:val="0"/>
        <w:ind w:firstLine="709"/>
        <w:jc w:val="both"/>
      </w:pPr>
    </w:p>
    <w:p w14:paraId="07FA3967" w14:textId="77777777" w:rsidR="00EC0E48" w:rsidRPr="00D9324F" w:rsidRDefault="00EC0E48" w:rsidP="00C92C0A">
      <w:pPr>
        <w:autoSpaceDE w:val="0"/>
        <w:autoSpaceDN w:val="0"/>
        <w:adjustRightInd w:val="0"/>
        <w:ind w:firstLine="709"/>
        <w:jc w:val="both"/>
      </w:pPr>
    </w:p>
    <w:p w14:paraId="2578E502" w14:textId="77777777" w:rsidR="00EC0E48" w:rsidRPr="00D9324F" w:rsidRDefault="00EC0E48" w:rsidP="00C92C0A">
      <w:pPr>
        <w:autoSpaceDE w:val="0"/>
        <w:autoSpaceDN w:val="0"/>
        <w:adjustRightInd w:val="0"/>
        <w:ind w:firstLine="709"/>
        <w:jc w:val="both"/>
      </w:pPr>
    </w:p>
    <w:p w14:paraId="29F6473C" w14:textId="77777777" w:rsidR="00EC0E48" w:rsidRPr="00D9324F" w:rsidRDefault="00EC0E48" w:rsidP="00C92C0A">
      <w:pPr>
        <w:autoSpaceDE w:val="0"/>
        <w:autoSpaceDN w:val="0"/>
        <w:adjustRightInd w:val="0"/>
        <w:ind w:firstLine="709"/>
        <w:jc w:val="both"/>
      </w:pPr>
    </w:p>
    <w:p w14:paraId="6817838A" w14:textId="77777777" w:rsidR="00EC0E48" w:rsidRPr="00D9324F" w:rsidRDefault="00EC0E48" w:rsidP="00C92C0A">
      <w:pPr>
        <w:autoSpaceDE w:val="0"/>
        <w:autoSpaceDN w:val="0"/>
        <w:adjustRightInd w:val="0"/>
        <w:ind w:firstLine="709"/>
        <w:jc w:val="both"/>
      </w:pPr>
    </w:p>
    <w:p w14:paraId="691E2E8E" w14:textId="77777777" w:rsidR="00EC0E48" w:rsidRPr="00D9324F" w:rsidRDefault="00EC0E48" w:rsidP="00C92C0A">
      <w:pPr>
        <w:autoSpaceDE w:val="0"/>
        <w:autoSpaceDN w:val="0"/>
        <w:adjustRightInd w:val="0"/>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898"/>
      </w:tblGrid>
      <w:tr w:rsidR="00C92C0A" w:rsidRPr="00863342" w14:paraId="4C597AA2" w14:textId="77777777" w:rsidTr="004D7A7B">
        <w:trPr>
          <w:tblHeader/>
        </w:trPr>
        <w:tc>
          <w:tcPr>
            <w:tcW w:w="764" w:type="pct"/>
            <w:shd w:val="clear" w:color="auto" w:fill="auto"/>
            <w:vAlign w:val="center"/>
          </w:tcPr>
          <w:p w14:paraId="1EE08009" w14:textId="77777777" w:rsidR="00C92C0A" w:rsidRPr="00863342" w:rsidRDefault="00C92C0A" w:rsidP="004D7A7B">
            <w:pPr>
              <w:jc w:val="center"/>
              <w:rPr>
                <w:b/>
                <w:bCs/>
                <w:sz w:val="22"/>
                <w:szCs w:val="22"/>
              </w:rPr>
            </w:pPr>
            <w:r w:rsidRPr="00863342">
              <w:rPr>
                <w:b/>
                <w:bCs/>
                <w:sz w:val="22"/>
                <w:szCs w:val="22"/>
              </w:rPr>
              <w:lastRenderedPageBreak/>
              <w:t>Оценка</w:t>
            </w:r>
          </w:p>
          <w:p w14:paraId="259C8F72" w14:textId="77777777" w:rsidR="00C92C0A" w:rsidRPr="00863342" w:rsidRDefault="00C92C0A" w:rsidP="004D7A7B">
            <w:pPr>
              <w:jc w:val="center"/>
              <w:rPr>
                <w:b/>
                <w:bCs/>
                <w:sz w:val="22"/>
                <w:szCs w:val="22"/>
              </w:rPr>
            </w:pPr>
            <w:r w:rsidRPr="00863342">
              <w:rPr>
                <w:b/>
                <w:bCs/>
                <w:sz w:val="22"/>
                <w:szCs w:val="22"/>
              </w:rPr>
              <w:t>по дисциплине</w:t>
            </w:r>
          </w:p>
        </w:tc>
        <w:tc>
          <w:tcPr>
            <w:tcW w:w="4236" w:type="pct"/>
            <w:shd w:val="clear" w:color="auto" w:fill="auto"/>
            <w:vAlign w:val="center"/>
          </w:tcPr>
          <w:p w14:paraId="0237C868" w14:textId="77777777" w:rsidR="00C92C0A" w:rsidRPr="00863342" w:rsidRDefault="00C92C0A" w:rsidP="004D7A7B">
            <w:pPr>
              <w:jc w:val="center"/>
              <w:rPr>
                <w:b/>
                <w:bCs/>
                <w:sz w:val="22"/>
                <w:szCs w:val="22"/>
              </w:rPr>
            </w:pPr>
            <w:r w:rsidRPr="00863342">
              <w:rPr>
                <w:b/>
                <w:bCs/>
                <w:sz w:val="22"/>
                <w:szCs w:val="22"/>
              </w:rPr>
              <w:t>Критерии оценки результатов</w:t>
            </w:r>
          </w:p>
          <w:p w14:paraId="310FF5E7" w14:textId="77777777" w:rsidR="00C92C0A" w:rsidRPr="00863342" w:rsidRDefault="00C92C0A" w:rsidP="004D7A7B">
            <w:pPr>
              <w:jc w:val="center"/>
              <w:rPr>
                <w:b/>
                <w:bCs/>
                <w:sz w:val="22"/>
                <w:szCs w:val="22"/>
              </w:rPr>
            </w:pPr>
            <w:r w:rsidRPr="00863342">
              <w:rPr>
                <w:b/>
                <w:bCs/>
                <w:sz w:val="22"/>
                <w:szCs w:val="22"/>
              </w:rPr>
              <w:t>обучения по дисциплине</w:t>
            </w:r>
          </w:p>
        </w:tc>
      </w:tr>
      <w:tr w:rsidR="00C92C0A" w:rsidRPr="00863342" w14:paraId="5F9762DE" w14:textId="77777777" w:rsidTr="004D7A7B">
        <w:trPr>
          <w:trHeight w:val="705"/>
        </w:trPr>
        <w:tc>
          <w:tcPr>
            <w:tcW w:w="764" w:type="pct"/>
            <w:shd w:val="clear" w:color="auto" w:fill="auto"/>
            <w:vAlign w:val="center"/>
          </w:tcPr>
          <w:p w14:paraId="1FC26FEC" w14:textId="77777777" w:rsidR="00C92C0A" w:rsidRPr="00863342" w:rsidRDefault="00C92C0A" w:rsidP="004D7A7B">
            <w:pPr>
              <w:jc w:val="both"/>
              <w:rPr>
                <w:bCs/>
                <w:sz w:val="22"/>
                <w:szCs w:val="22"/>
              </w:rPr>
            </w:pPr>
            <w:r w:rsidRPr="00863342">
              <w:rPr>
                <w:bCs/>
                <w:sz w:val="22"/>
                <w:szCs w:val="22"/>
              </w:rPr>
              <w:t>«отлично»/</w:t>
            </w:r>
          </w:p>
          <w:p w14:paraId="014C66C3" w14:textId="77777777" w:rsidR="00C92C0A" w:rsidRPr="00863342" w:rsidRDefault="00C92C0A" w:rsidP="004D7A7B">
            <w:pPr>
              <w:jc w:val="both"/>
              <w:rPr>
                <w:bCs/>
                <w:sz w:val="22"/>
                <w:szCs w:val="22"/>
              </w:rPr>
            </w:pPr>
            <w:r w:rsidRPr="00863342">
              <w:rPr>
                <w:bCs/>
                <w:sz w:val="22"/>
                <w:szCs w:val="22"/>
              </w:rPr>
              <w:t>«зачтено</w:t>
            </w:r>
          </w:p>
          <w:p w14:paraId="6B0EF8E4" w14:textId="77777777" w:rsidR="00C92C0A" w:rsidRPr="00863342" w:rsidRDefault="00C92C0A" w:rsidP="004D7A7B">
            <w:pPr>
              <w:jc w:val="both"/>
              <w:rPr>
                <w:bCs/>
                <w:sz w:val="22"/>
                <w:szCs w:val="22"/>
              </w:rPr>
            </w:pPr>
            <w:r w:rsidRPr="00863342">
              <w:rPr>
                <w:bCs/>
                <w:sz w:val="22"/>
                <w:szCs w:val="22"/>
              </w:rPr>
              <w:t>(отлично)»/</w:t>
            </w:r>
          </w:p>
          <w:p w14:paraId="386F298F" w14:textId="77777777" w:rsidR="00C92C0A" w:rsidRPr="00863342" w:rsidRDefault="00C92C0A" w:rsidP="004D7A7B">
            <w:pPr>
              <w:jc w:val="both"/>
              <w:rPr>
                <w:bCs/>
                <w:sz w:val="22"/>
                <w:szCs w:val="22"/>
              </w:rPr>
            </w:pPr>
            <w:r w:rsidRPr="00863342">
              <w:rPr>
                <w:bCs/>
                <w:sz w:val="22"/>
                <w:szCs w:val="22"/>
              </w:rPr>
              <w:t>«зачтено»</w:t>
            </w:r>
          </w:p>
        </w:tc>
        <w:tc>
          <w:tcPr>
            <w:tcW w:w="4236" w:type="pct"/>
            <w:shd w:val="clear" w:color="auto" w:fill="auto"/>
            <w:vAlign w:val="center"/>
          </w:tcPr>
          <w:p w14:paraId="1B9A132A" w14:textId="77777777" w:rsidR="00C92C0A" w:rsidRPr="00863342" w:rsidRDefault="00C92C0A" w:rsidP="004D7A7B">
            <w:pPr>
              <w:jc w:val="both"/>
              <w:rPr>
                <w:bCs/>
                <w:sz w:val="22"/>
                <w:szCs w:val="22"/>
              </w:rPr>
            </w:pPr>
            <w:r w:rsidRPr="00863342">
              <w:rPr>
                <w:bCs/>
                <w:sz w:val="22"/>
                <w:szCs w:val="22"/>
              </w:rPr>
              <w:t xml:space="preserve">Выставляется обучающемуся, </w:t>
            </w:r>
            <w:r w:rsidRPr="00863342">
              <w:rPr>
                <w:rFonts w:eastAsia="Calibri"/>
                <w:bCs/>
                <w:sz w:val="22"/>
                <w:szCs w:val="22"/>
              </w:rPr>
              <w:t>обнаружившему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проявившему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программы дисциплины, правильно выполнившему практическое задание.</w:t>
            </w:r>
            <w:r w:rsidRPr="00863342">
              <w:rPr>
                <w:bCs/>
                <w:sz w:val="22"/>
                <w:szCs w:val="22"/>
              </w:rPr>
              <w:t xml:space="preserve"> Оценка по дисциплине выставляются обучающемуся с учётом результатов текущего контроля.</w:t>
            </w:r>
          </w:p>
          <w:p w14:paraId="00DDFF4A" w14:textId="77777777" w:rsidR="00C92C0A" w:rsidRPr="00863342" w:rsidRDefault="00C92C0A" w:rsidP="004D7A7B">
            <w:pPr>
              <w:jc w:val="both"/>
              <w:rPr>
                <w:bCs/>
                <w:sz w:val="22"/>
                <w:szCs w:val="22"/>
              </w:rPr>
            </w:pPr>
            <w:r w:rsidRPr="00863342">
              <w:rPr>
                <w:bCs/>
                <w:sz w:val="22"/>
                <w:szCs w:val="22"/>
              </w:rPr>
              <w:t>Компетенции, закреплённые за дисциплиной, сформированы на уровне — «эталонный».</w:t>
            </w:r>
          </w:p>
        </w:tc>
      </w:tr>
      <w:tr w:rsidR="00C92C0A" w:rsidRPr="00863342" w14:paraId="0EA6F568" w14:textId="77777777" w:rsidTr="004D7A7B">
        <w:trPr>
          <w:trHeight w:val="1649"/>
        </w:trPr>
        <w:tc>
          <w:tcPr>
            <w:tcW w:w="764" w:type="pct"/>
            <w:shd w:val="clear" w:color="auto" w:fill="auto"/>
            <w:vAlign w:val="center"/>
          </w:tcPr>
          <w:p w14:paraId="4DB8C633" w14:textId="77777777" w:rsidR="00C92C0A" w:rsidRPr="00863342" w:rsidRDefault="00C92C0A" w:rsidP="004D7A7B">
            <w:pPr>
              <w:jc w:val="both"/>
              <w:rPr>
                <w:bCs/>
                <w:sz w:val="22"/>
                <w:szCs w:val="22"/>
              </w:rPr>
            </w:pPr>
            <w:r w:rsidRPr="00863342">
              <w:rPr>
                <w:bCs/>
                <w:sz w:val="22"/>
                <w:szCs w:val="22"/>
              </w:rPr>
              <w:t>«хорошо»/</w:t>
            </w:r>
          </w:p>
          <w:p w14:paraId="449878E1" w14:textId="77777777" w:rsidR="00C92C0A" w:rsidRPr="00863342" w:rsidRDefault="00C92C0A" w:rsidP="004D7A7B">
            <w:pPr>
              <w:jc w:val="both"/>
              <w:rPr>
                <w:bCs/>
                <w:sz w:val="22"/>
                <w:szCs w:val="22"/>
              </w:rPr>
            </w:pPr>
            <w:r w:rsidRPr="00863342">
              <w:rPr>
                <w:bCs/>
                <w:sz w:val="22"/>
                <w:szCs w:val="22"/>
              </w:rPr>
              <w:t>«зачтено</w:t>
            </w:r>
          </w:p>
          <w:p w14:paraId="28622E3A" w14:textId="77777777" w:rsidR="00C92C0A" w:rsidRPr="00863342" w:rsidRDefault="00C92C0A" w:rsidP="004D7A7B">
            <w:pPr>
              <w:jc w:val="both"/>
              <w:rPr>
                <w:bCs/>
                <w:sz w:val="22"/>
                <w:szCs w:val="22"/>
              </w:rPr>
            </w:pPr>
            <w:r w:rsidRPr="00863342">
              <w:rPr>
                <w:bCs/>
                <w:sz w:val="22"/>
                <w:szCs w:val="22"/>
              </w:rPr>
              <w:t>(хорошо)»/</w:t>
            </w:r>
          </w:p>
          <w:p w14:paraId="59941C6B" w14:textId="77777777" w:rsidR="00C92C0A" w:rsidRPr="00863342" w:rsidRDefault="00C92C0A" w:rsidP="004D7A7B">
            <w:pPr>
              <w:jc w:val="both"/>
              <w:rPr>
                <w:bCs/>
                <w:sz w:val="22"/>
                <w:szCs w:val="22"/>
              </w:rPr>
            </w:pPr>
            <w:r w:rsidRPr="00863342">
              <w:rPr>
                <w:bCs/>
                <w:sz w:val="22"/>
                <w:szCs w:val="22"/>
              </w:rPr>
              <w:t>«зачтено»</w:t>
            </w:r>
          </w:p>
        </w:tc>
        <w:tc>
          <w:tcPr>
            <w:tcW w:w="4236" w:type="pct"/>
            <w:shd w:val="clear" w:color="auto" w:fill="auto"/>
            <w:vAlign w:val="center"/>
          </w:tcPr>
          <w:p w14:paraId="22131B4D" w14:textId="77777777" w:rsidR="00C92C0A" w:rsidRPr="00863342" w:rsidRDefault="00C92C0A" w:rsidP="004D7A7B">
            <w:pPr>
              <w:jc w:val="both"/>
              <w:rPr>
                <w:bCs/>
                <w:sz w:val="22"/>
                <w:szCs w:val="22"/>
              </w:rPr>
            </w:pPr>
            <w:r w:rsidRPr="00863342">
              <w:rPr>
                <w:bCs/>
                <w:sz w:val="22"/>
                <w:szCs w:val="22"/>
              </w:rPr>
              <w:t xml:space="preserve">Выставляется обучающемуся, </w:t>
            </w:r>
            <w:r w:rsidRPr="00863342">
              <w:rPr>
                <w:rFonts w:eastAsia="Calibri"/>
                <w:bCs/>
                <w:sz w:val="22"/>
                <w:szCs w:val="22"/>
              </w:rPr>
              <w:t>обнаружившему полное знание материала изученной дисциплины, успешно выполняющему предусмотренные задания, усвоившему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w:t>
            </w:r>
            <w:r w:rsidRPr="00863342">
              <w:rPr>
                <w:bCs/>
                <w:sz w:val="22"/>
                <w:szCs w:val="22"/>
              </w:rPr>
              <w:t xml:space="preserve"> Оценка по дисциплине выставляются обучающемуся с учётом результатов текущего контроля.</w:t>
            </w:r>
          </w:p>
          <w:p w14:paraId="520B1810" w14:textId="77777777" w:rsidR="00C92C0A" w:rsidRPr="00863342" w:rsidRDefault="00C92C0A" w:rsidP="004D7A7B">
            <w:pPr>
              <w:jc w:val="both"/>
              <w:rPr>
                <w:bCs/>
                <w:i/>
                <w:sz w:val="22"/>
                <w:szCs w:val="22"/>
              </w:rPr>
            </w:pPr>
            <w:r w:rsidRPr="00863342">
              <w:rPr>
                <w:bCs/>
                <w:sz w:val="22"/>
                <w:szCs w:val="22"/>
              </w:rPr>
              <w:t>Компетенции, закреплённые за дисциплиной, сформированы на уровне — «продвинутый</w:t>
            </w:r>
            <w:r w:rsidRPr="00863342">
              <w:rPr>
                <w:b/>
                <w:bCs/>
                <w:i/>
                <w:sz w:val="22"/>
                <w:szCs w:val="22"/>
              </w:rPr>
              <w:t>»</w:t>
            </w:r>
            <w:r w:rsidRPr="00863342">
              <w:rPr>
                <w:bCs/>
                <w:iCs/>
                <w:sz w:val="22"/>
                <w:szCs w:val="22"/>
              </w:rPr>
              <w:t>.</w:t>
            </w:r>
          </w:p>
        </w:tc>
      </w:tr>
      <w:tr w:rsidR="00C92C0A" w:rsidRPr="00863342" w14:paraId="14AD62EC" w14:textId="77777777" w:rsidTr="004D7A7B">
        <w:trPr>
          <w:trHeight w:val="307"/>
        </w:trPr>
        <w:tc>
          <w:tcPr>
            <w:tcW w:w="764" w:type="pct"/>
            <w:shd w:val="clear" w:color="auto" w:fill="auto"/>
            <w:vAlign w:val="center"/>
          </w:tcPr>
          <w:p w14:paraId="36215738" w14:textId="77777777" w:rsidR="00C92C0A" w:rsidRPr="00863342" w:rsidRDefault="00C92C0A" w:rsidP="004D7A7B">
            <w:pPr>
              <w:jc w:val="both"/>
              <w:rPr>
                <w:bCs/>
                <w:sz w:val="22"/>
                <w:szCs w:val="22"/>
              </w:rPr>
            </w:pPr>
            <w:r w:rsidRPr="00863342">
              <w:rPr>
                <w:bCs/>
                <w:sz w:val="22"/>
                <w:szCs w:val="22"/>
              </w:rPr>
              <w:t>«удовлетворительно»/</w:t>
            </w:r>
          </w:p>
          <w:p w14:paraId="381BE147" w14:textId="77777777" w:rsidR="00C92C0A" w:rsidRPr="00863342" w:rsidRDefault="00C92C0A" w:rsidP="004D7A7B">
            <w:pPr>
              <w:jc w:val="both"/>
              <w:rPr>
                <w:bCs/>
                <w:sz w:val="22"/>
                <w:szCs w:val="22"/>
              </w:rPr>
            </w:pPr>
            <w:r w:rsidRPr="00863342">
              <w:rPr>
                <w:bCs/>
                <w:sz w:val="22"/>
                <w:szCs w:val="22"/>
              </w:rPr>
              <w:t>«зачтено (удовлетворительно)»/</w:t>
            </w:r>
          </w:p>
          <w:p w14:paraId="209E23C8" w14:textId="77777777" w:rsidR="00C92C0A" w:rsidRPr="00863342" w:rsidRDefault="00C92C0A" w:rsidP="004D7A7B">
            <w:pPr>
              <w:jc w:val="both"/>
              <w:rPr>
                <w:bCs/>
                <w:i/>
                <w:sz w:val="22"/>
                <w:szCs w:val="22"/>
              </w:rPr>
            </w:pPr>
            <w:r w:rsidRPr="00863342">
              <w:rPr>
                <w:bCs/>
                <w:sz w:val="22"/>
                <w:szCs w:val="22"/>
              </w:rPr>
              <w:t>«зачтено»</w:t>
            </w:r>
          </w:p>
        </w:tc>
        <w:tc>
          <w:tcPr>
            <w:tcW w:w="4236" w:type="pct"/>
            <w:shd w:val="clear" w:color="auto" w:fill="auto"/>
            <w:vAlign w:val="center"/>
          </w:tcPr>
          <w:p w14:paraId="6DCF71F7" w14:textId="77777777" w:rsidR="00C92C0A" w:rsidRPr="00863342" w:rsidRDefault="00C92C0A" w:rsidP="004D7A7B">
            <w:pPr>
              <w:jc w:val="both"/>
              <w:rPr>
                <w:bCs/>
                <w:sz w:val="22"/>
                <w:szCs w:val="22"/>
              </w:rPr>
            </w:pPr>
            <w:r w:rsidRPr="00863342">
              <w:rPr>
                <w:bCs/>
                <w:sz w:val="22"/>
                <w:szCs w:val="22"/>
              </w:rPr>
              <w:t xml:space="preserve">Выставляется обучающемуся, </w:t>
            </w:r>
            <w:r w:rsidRPr="00863342">
              <w:rPr>
                <w:rFonts w:eastAsia="Calibri"/>
                <w:bCs/>
                <w:sz w:val="22"/>
                <w:szCs w:val="22"/>
              </w:rPr>
              <w:t>обнаружившему знание материала изученной дисциплины в объеме, необходимом для дальнейшей учебы и предстоящей работы по профессии, справляющемуся с выполнением заданий, знакомому с основной литературой, рекомендованной рабочей программой дисциплины;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выполнившему другие практические задания из того же раздела дисциплины.</w:t>
            </w:r>
            <w:r w:rsidRPr="00863342">
              <w:rPr>
                <w:bCs/>
                <w:sz w:val="22"/>
                <w:szCs w:val="22"/>
              </w:rPr>
              <w:t>.</w:t>
            </w:r>
          </w:p>
          <w:p w14:paraId="4A54076B" w14:textId="77777777" w:rsidR="00C92C0A" w:rsidRPr="00863342" w:rsidRDefault="00C92C0A" w:rsidP="004D7A7B">
            <w:pPr>
              <w:jc w:val="both"/>
              <w:rPr>
                <w:bCs/>
                <w:i/>
                <w:sz w:val="22"/>
                <w:szCs w:val="22"/>
              </w:rPr>
            </w:pPr>
            <w:r w:rsidRPr="00863342">
              <w:rPr>
                <w:bCs/>
                <w:sz w:val="22"/>
                <w:szCs w:val="22"/>
              </w:rPr>
              <w:t>Компетенции, закреплённые за дисциплиной, сформированы на уровне — «пороговый</w:t>
            </w:r>
            <w:r w:rsidRPr="00863342">
              <w:rPr>
                <w:b/>
                <w:bCs/>
                <w:i/>
                <w:sz w:val="22"/>
                <w:szCs w:val="22"/>
              </w:rPr>
              <w:t>»</w:t>
            </w:r>
            <w:r w:rsidRPr="00863342">
              <w:rPr>
                <w:bCs/>
                <w:iCs/>
                <w:sz w:val="22"/>
                <w:szCs w:val="22"/>
              </w:rPr>
              <w:t xml:space="preserve">. </w:t>
            </w:r>
          </w:p>
        </w:tc>
      </w:tr>
      <w:tr w:rsidR="00C92C0A" w:rsidRPr="00863342" w14:paraId="3055F526" w14:textId="77777777" w:rsidTr="004D7A7B">
        <w:trPr>
          <w:trHeight w:val="415"/>
        </w:trPr>
        <w:tc>
          <w:tcPr>
            <w:tcW w:w="764" w:type="pct"/>
            <w:shd w:val="clear" w:color="auto" w:fill="auto"/>
            <w:vAlign w:val="center"/>
          </w:tcPr>
          <w:p w14:paraId="5AB8C369" w14:textId="77777777" w:rsidR="00C92C0A" w:rsidRPr="00863342" w:rsidRDefault="00C92C0A" w:rsidP="004D7A7B">
            <w:pPr>
              <w:jc w:val="both"/>
              <w:rPr>
                <w:bCs/>
                <w:sz w:val="22"/>
                <w:szCs w:val="22"/>
              </w:rPr>
            </w:pPr>
            <w:r w:rsidRPr="00863342">
              <w:rPr>
                <w:bCs/>
                <w:sz w:val="22"/>
                <w:szCs w:val="22"/>
              </w:rPr>
              <w:t>«неудовлетворительно»/ не зачтено</w:t>
            </w:r>
          </w:p>
        </w:tc>
        <w:tc>
          <w:tcPr>
            <w:tcW w:w="4236" w:type="pct"/>
            <w:shd w:val="clear" w:color="auto" w:fill="auto"/>
            <w:vAlign w:val="center"/>
          </w:tcPr>
          <w:p w14:paraId="7D2D7E83" w14:textId="77777777" w:rsidR="00C92C0A" w:rsidRPr="00863342" w:rsidRDefault="00C92C0A" w:rsidP="004D7A7B">
            <w:pPr>
              <w:jc w:val="both"/>
              <w:rPr>
                <w:bCs/>
                <w:sz w:val="22"/>
                <w:szCs w:val="22"/>
              </w:rPr>
            </w:pPr>
            <w:r w:rsidRPr="00863342">
              <w:rPr>
                <w:bCs/>
                <w:sz w:val="22"/>
                <w:szCs w:val="22"/>
              </w:rPr>
              <w:t xml:space="preserve">Выставляется обучающемуся, </w:t>
            </w:r>
            <w:r w:rsidRPr="00863342">
              <w:rPr>
                <w:rFonts w:eastAsia="Calibri"/>
                <w:bCs/>
                <w:sz w:val="22"/>
                <w:szCs w:val="22"/>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863342">
              <w:rPr>
                <w:bCs/>
                <w:sz w:val="22"/>
                <w:szCs w:val="22"/>
              </w:rPr>
              <w:t xml:space="preserve"> Оценка по дисциплине выставляются обучающемуся с учётом результатов текущего контроля.</w:t>
            </w:r>
          </w:p>
          <w:p w14:paraId="555B72F5" w14:textId="77777777" w:rsidR="00C92C0A" w:rsidRPr="00863342" w:rsidRDefault="00C92C0A" w:rsidP="004D7A7B">
            <w:pPr>
              <w:jc w:val="both"/>
              <w:rPr>
                <w:bCs/>
                <w:i/>
                <w:sz w:val="22"/>
                <w:szCs w:val="22"/>
              </w:rPr>
            </w:pPr>
            <w:r w:rsidRPr="00863342">
              <w:rPr>
                <w:bCs/>
                <w:sz w:val="22"/>
                <w:szCs w:val="22"/>
              </w:rPr>
              <w:t>Компетенции на уровне «пороговый</w:t>
            </w:r>
            <w:r w:rsidRPr="00863342">
              <w:rPr>
                <w:b/>
                <w:bCs/>
                <w:i/>
                <w:sz w:val="22"/>
                <w:szCs w:val="22"/>
              </w:rPr>
              <w:t>»</w:t>
            </w:r>
            <w:r w:rsidRPr="00863342">
              <w:rPr>
                <w:bCs/>
                <w:sz w:val="22"/>
                <w:szCs w:val="22"/>
              </w:rPr>
              <w:t xml:space="preserve">, закреплённые за дисциплиной, не сформированы. </w:t>
            </w:r>
          </w:p>
        </w:tc>
      </w:tr>
    </w:tbl>
    <w:p w14:paraId="6CAA8BF8" w14:textId="77777777" w:rsidR="00C92C0A" w:rsidRPr="00863342" w:rsidRDefault="00C92C0A" w:rsidP="00C92C0A">
      <w:pPr>
        <w:keepNext/>
        <w:keepLines/>
        <w:suppressAutoHyphens/>
        <w:autoSpaceDE w:val="0"/>
        <w:autoSpaceDN w:val="0"/>
        <w:adjustRightInd w:val="0"/>
        <w:spacing w:before="240" w:after="240"/>
        <w:ind w:left="709"/>
        <w:outlineLvl w:val="0"/>
        <w:rPr>
          <w:b/>
          <w:caps/>
          <w:color w:val="000000"/>
        </w:rPr>
      </w:pPr>
      <w:r w:rsidRPr="00863342">
        <w:rPr>
          <w:b/>
          <w:caps/>
          <w:color w:val="000000"/>
        </w:rPr>
        <w:t>7. МАТЕРИАЛЬНО-ТЕХНИЧЕСКОЕ ОБЕСПЕЧЕНИЕ ДИСЦИПЛИНЫ</w:t>
      </w:r>
    </w:p>
    <w:p w14:paraId="65C888C6" w14:textId="77777777" w:rsidR="00C92C0A" w:rsidRPr="00863342" w:rsidRDefault="00C92C0A" w:rsidP="00C92C0A">
      <w:pPr>
        <w:autoSpaceDE w:val="0"/>
        <w:autoSpaceDN w:val="0"/>
        <w:adjustRightInd w:val="0"/>
        <w:ind w:firstLine="709"/>
        <w:jc w:val="both"/>
        <w:rPr>
          <w:b/>
          <w:bCs/>
        </w:rPr>
      </w:pPr>
      <w:r w:rsidRPr="00863342">
        <w:rPr>
          <w:b/>
          <w:bCs/>
        </w:rPr>
        <w:t>Учебное и учебно-лабораторное оборудование</w:t>
      </w:r>
    </w:p>
    <w:p w14:paraId="5934127B" w14:textId="77777777" w:rsidR="00C92C0A" w:rsidRPr="00C17019" w:rsidRDefault="00C92C0A" w:rsidP="00C92C0A">
      <w:pPr>
        <w:autoSpaceDE w:val="0"/>
        <w:autoSpaceDN w:val="0"/>
        <w:adjustRightInd w:val="0"/>
        <w:ind w:firstLine="709"/>
        <w:jc w:val="both"/>
      </w:pPr>
      <w:r w:rsidRPr="00C17019">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14:paraId="3DB5F0DE" w14:textId="77777777" w:rsidR="00C92C0A" w:rsidRPr="00C17019" w:rsidRDefault="00C92C0A" w:rsidP="00C92C0A">
      <w:pPr>
        <w:autoSpaceDE w:val="0"/>
        <w:autoSpaceDN w:val="0"/>
        <w:adjustRightInd w:val="0"/>
        <w:ind w:firstLine="709"/>
        <w:jc w:val="both"/>
      </w:pPr>
      <w:r w:rsidRPr="00C17019">
        <w:t>-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p>
    <w:p w14:paraId="07E65BFA" w14:textId="77777777" w:rsidR="00C92C0A" w:rsidRPr="00C17019" w:rsidRDefault="00C92C0A" w:rsidP="00C92C0A">
      <w:pPr>
        <w:autoSpaceDE w:val="0"/>
        <w:autoSpaceDN w:val="0"/>
        <w:adjustRightInd w:val="0"/>
        <w:ind w:firstLine="709"/>
        <w:jc w:val="both"/>
      </w:pPr>
      <w:r w:rsidRPr="00C17019">
        <w:lastRenderedPageBreak/>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14:paraId="2B634BCE" w14:textId="77777777" w:rsidR="00C92C0A" w:rsidRPr="00C17019" w:rsidRDefault="00C92C0A" w:rsidP="00C92C0A">
      <w:pPr>
        <w:autoSpaceDE w:val="0"/>
        <w:autoSpaceDN w:val="0"/>
        <w:adjustRightInd w:val="0"/>
        <w:ind w:firstLine="709"/>
        <w:jc w:val="both"/>
      </w:pPr>
      <w:r w:rsidRPr="00C17019">
        <w:t>-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p>
    <w:p w14:paraId="1B5FEA57" w14:textId="77777777" w:rsidR="00C92C0A" w:rsidRPr="00C17019" w:rsidRDefault="00C92C0A" w:rsidP="00C92C0A">
      <w:pPr>
        <w:autoSpaceDE w:val="0"/>
        <w:autoSpaceDN w:val="0"/>
        <w:adjustRightInd w:val="0"/>
        <w:ind w:firstLine="709"/>
        <w:jc w:val="both"/>
      </w:pPr>
      <w:r w:rsidRPr="00C17019">
        <w:t>Учебная аудитория для лабораторных работ, выполняемых в компьютерном классе, оснащенная:</w:t>
      </w:r>
    </w:p>
    <w:p w14:paraId="49ADD08A" w14:textId="77777777" w:rsidR="00C92C0A" w:rsidRPr="00C17019" w:rsidRDefault="00C92C0A" w:rsidP="00C92C0A">
      <w:pPr>
        <w:autoSpaceDE w:val="0"/>
        <w:autoSpaceDN w:val="0"/>
        <w:adjustRightInd w:val="0"/>
        <w:ind w:firstLine="709"/>
        <w:jc w:val="both"/>
      </w:pPr>
      <w:r w:rsidRPr="00C17019">
        <w:t>- специализированной мебелью; доской аудиторной; персональными компьютерами.</w:t>
      </w:r>
    </w:p>
    <w:p w14:paraId="2C261C2B" w14:textId="77777777" w:rsidR="00C92C0A" w:rsidRPr="00C17019" w:rsidRDefault="00C92C0A" w:rsidP="00C92C0A">
      <w:pPr>
        <w:autoSpaceDE w:val="0"/>
        <w:autoSpaceDN w:val="0"/>
        <w:adjustRightInd w:val="0"/>
        <w:ind w:firstLine="709"/>
        <w:jc w:val="both"/>
      </w:pPr>
      <w:r w:rsidRPr="00C17019">
        <w:t>Для самостоятельной работы обучающихся по дисциплине используется помещение для самостоятельной работы обучающихся, оснащенное:</w:t>
      </w:r>
    </w:p>
    <w:p w14:paraId="4D1375E3" w14:textId="77777777" w:rsidR="00C92C0A" w:rsidRPr="00C17019" w:rsidRDefault="00C92C0A" w:rsidP="00C92C0A">
      <w:pPr>
        <w:autoSpaceDE w:val="0"/>
        <w:autoSpaceDN w:val="0"/>
        <w:adjustRightInd w:val="0"/>
        <w:ind w:firstLine="709"/>
        <w:jc w:val="both"/>
      </w:pPr>
      <w:r w:rsidRPr="00C17019">
        <w:t>- специализированной мебелью; доской аудиторной; персональным компьютерами с подключением к сети «Интернет» и доступом в ЭИОС филиала.</w:t>
      </w:r>
    </w:p>
    <w:p w14:paraId="7E9E5E40" w14:textId="71E7E4C7" w:rsidR="00C92C0A" w:rsidRPr="00D9324F" w:rsidRDefault="00C92C0A" w:rsidP="00C92C0A">
      <w:pPr>
        <w:autoSpaceDE w:val="0"/>
        <w:autoSpaceDN w:val="0"/>
        <w:adjustRightInd w:val="0"/>
        <w:ind w:firstLine="709"/>
        <w:jc w:val="both"/>
        <w:rPr>
          <w:i/>
        </w:rPr>
      </w:pPr>
      <w:r w:rsidRPr="00863342">
        <w:rPr>
          <w:b/>
        </w:rPr>
        <w:t>Программное обеспечение:</w:t>
      </w:r>
      <w:r w:rsidRPr="00863342">
        <w:t xml:space="preserve"> </w:t>
      </w:r>
      <w:r w:rsidR="00EF6714">
        <w:t>математические пакеты</w:t>
      </w:r>
      <w:r w:rsidR="00D9324F">
        <w:t>.</w:t>
      </w:r>
    </w:p>
    <w:p w14:paraId="1C92C6D2" w14:textId="77777777" w:rsidR="00C92C0A" w:rsidRPr="00863342" w:rsidRDefault="00C92C0A" w:rsidP="00C92C0A">
      <w:pPr>
        <w:keepNext/>
        <w:keepLines/>
        <w:suppressAutoHyphens/>
        <w:autoSpaceDE w:val="0"/>
        <w:autoSpaceDN w:val="0"/>
        <w:adjustRightInd w:val="0"/>
        <w:spacing w:before="240" w:after="240"/>
        <w:ind w:left="709"/>
        <w:outlineLvl w:val="0"/>
        <w:rPr>
          <w:b/>
          <w:caps/>
          <w:color w:val="000000"/>
        </w:rPr>
      </w:pPr>
      <w:r w:rsidRPr="00863342">
        <w:rPr>
          <w:b/>
          <w:caps/>
          <w:color w:val="000000"/>
        </w:rPr>
        <w:t>8.  Обеспечение образовательного процесса для лиц</w:t>
      </w:r>
      <w:r w:rsidRPr="00863342">
        <w:rPr>
          <w:b/>
          <w:caps/>
          <w:color w:val="000000"/>
        </w:rPr>
        <w:br/>
        <w:t>с ограниченными возможностями здоровья и инвалидов</w:t>
      </w:r>
    </w:p>
    <w:p w14:paraId="45E22CA6" w14:textId="77777777" w:rsidR="00C92C0A" w:rsidRPr="00863342" w:rsidRDefault="00C92C0A" w:rsidP="00C92C0A">
      <w:pPr>
        <w:autoSpaceDE w:val="0"/>
        <w:autoSpaceDN w:val="0"/>
        <w:adjustRightInd w:val="0"/>
        <w:ind w:firstLine="709"/>
        <w:jc w:val="both"/>
      </w:pPr>
      <w:r w:rsidRPr="00863342">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10D7A54A" w14:textId="77777777" w:rsidR="00C92C0A" w:rsidRPr="00863342" w:rsidRDefault="00C92C0A" w:rsidP="00C92C0A">
      <w:pPr>
        <w:autoSpaceDE w:val="0"/>
        <w:autoSpaceDN w:val="0"/>
        <w:adjustRightInd w:val="0"/>
        <w:ind w:firstLine="709"/>
        <w:jc w:val="both"/>
        <w:rPr>
          <w:b/>
        </w:rPr>
      </w:pPr>
      <w:r w:rsidRPr="00863342">
        <w:rPr>
          <w:b/>
        </w:rPr>
        <w:t>для слепых и слабовидящих:</w:t>
      </w:r>
    </w:p>
    <w:p w14:paraId="3BECB836" w14:textId="77777777" w:rsidR="00C92C0A" w:rsidRPr="00863342" w:rsidRDefault="00C92C0A" w:rsidP="00C92C0A">
      <w:pPr>
        <w:autoSpaceDE w:val="0"/>
        <w:autoSpaceDN w:val="0"/>
        <w:adjustRightInd w:val="0"/>
        <w:ind w:firstLine="709"/>
        <w:jc w:val="both"/>
      </w:pPr>
      <w:r w:rsidRPr="00863342">
        <w:t>- лекции оформляются в виде электронного документа, доступного с помощью компьютера со специализированным программным обеспечением;</w:t>
      </w:r>
    </w:p>
    <w:p w14:paraId="0363CF88" w14:textId="77777777" w:rsidR="00C92C0A" w:rsidRPr="00863342" w:rsidRDefault="00C92C0A" w:rsidP="00C92C0A">
      <w:pPr>
        <w:autoSpaceDE w:val="0"/>
        <w:autoSpaceDN w:val="0"/>
        <w:adjustRightInd w:val="0"/>
        <w:ind w:firstLine="709"/>
        <w:jc w:val="both"/>
      </w:pPr>
      <w:r w:rsidRPr="00863342">
        <w:t>- письменные задания выполняются на компьютере со специализированным программным обеспечением, или могут быть заменены устным ответом;</w:t>
      </w:r>
    </w:p>
    <w:p w14:paraId="271D34B4" w14:textId="77777777" w:rsidR="00C92C0A" w:rsidRPr="00863342" w:rsidRDefault="00C92C0A" w:rsidP="00C92C0A">
      <w:pPr>
        <w:autoSpaceDE w:val="0"/>
        <w:autoSpaceDN w:val="0"/>
        <w:adjustRightInd w:val="0"/>
        <w:ind w:firstLine="709"/>
        <w:jc w:val="both"/>
      </w:pPr>
      <w:r w:rsidRPr="00863342">
        <w:t>- обеспечивается индивидуальное равномерное освещение не менее 300 люкс;</w:t>
      </w:r>
    </w:p>
    <w:p w14:paraId="267B9BE2" w14:textId="77777777" w:rsidR="00C92C0A" w:rsidRPr="00863342" w:rsidRDefault="00C92C0A" w:rsidP="00C92C0A">
      <w:pPr>
        <w:autoSpaceDE w:val="0"/>
        <w:autoSpaceDN w:val="0"/>
        <w:adjustRightInd w:val="0"/>
        <w:ind w:firstLine="709"/>
        <w:jc w:val="both"/>
      </w:pPr>
      <w:r w:rsidRPr="00863342">
        <w:t>-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14:paraId="6F17F34F" w14:textId="77777777" w:rsidR="00C92C0A" w:rsidRPr="00863342" w:rsidRDefault="00C92C0A" w:rsidP="00C92C0A">
      <w:pPr>
        <w:autoSpaceDE w:val="0"/>
        <w:autoSpaceDN w:val="0"/>
        <w:adjustRightInd w:val="0"/>
        <w:ind w:firstLine="709"/>
        <w:jc w:val="both"/>
      </w:pPr>
      <w:r w:rsidRPr="00863342">
        <w:t>- письменные задания оформляются увеличенным шрифтом;</w:t>
      </w:r>
    </w:p>
    <w:p w14:paraId="04DDFF1C" w14:textId="77777777" w:rsidR="00C92C0A" w:rsidRPr="00863342" w:rsidRDefault="00C92C0A" w:rsidP="00C92C0A">
      <w:pPr>
        <w:autoSpaceDE w:val="0"/>
        <w:autoSpaceDN w:val="0"/>
        <w:adjustRightInd w:val="0"/>
        <w:ind w:firstLine="709"/>
        <w:jc w:val="both"/>
      </w:pPr>
      <w:r w:rsidRPr="00863342">
        <w:t>- экзамен и зачёт проводятся в устной форме или выполняются в письменной форме на компьютере.</w:t>
      </w:r>
    </w:p>
    <w:p w14:paraId="53908DBE" w14:textId="77777777" w:rsidR="00C92C0A" w:rsidRPr="00863342" w:rsidRDefault="00C92C0A" w:rsidP="00C92C0A">
      <w:pPr>
        <w:autoSpaceDE w:val="0"/>
        <w:autoSpaceDN w:val="0"/>
        <w:adjustRightInd w:val="0"/>
        <w:ind w:firstLine="709"/>
        <w:jc w:val="both"/>
        <w:rPr>
          <w:b/>
        </w:rPr>
      </w:pPr>
      <w:r w:rsidRPr="00863342">
        <w:rPr>
          <w:b/>
        </w:rPr>
        <w:t>для глухих и слабослышащих:</w:t>
      </w:r>
    </w:p>
    <w:p w14:paraId="6B9A912E" w14:textId="77777777" w:rsidR="00C92C0A" w:rsidRPr="00863342" w:rsidRDefault="00C92C0A" w:rsidP="00C92C0A">
      <w:pPr>
        <w:autoSpaceDE w:val="0"/>
        <w:autoSpaceDN w:val="0"/>
        <w:adjustRightInd w:val="0"/>
        <w:ind w:firstLine="709"/>
        <w:jc w:val="both"/>
      </w:pPr>
      <w:r w:rsidRPr="00863342">
        <w:t>- лекции оформляются в виде электронного документа;</w:t>
      </w:r>
    </w:p>
    <w:p w14:paraId="23C085C7" w14:textId="77777777" w:rsidR="00C92C0A" w:rsidRPr="00863342" w:rsidRDefault="00C92C0A" w:rsidP="00C92C0A">
      <w:pPr>
        <w:autoSpaceDE w:val="0"/>
        <w:autoSpaceDN w:val="0"/>
        <w:adjustRightInd w:val="0"/>
        <w:ind w:firstLine="709"/>
        <w:jc w:val="both"/>
      </w:pPr>
      <w:r w:rsidRPr="00863342">
        <w:t>- письменные задания выполняются на компьютере в письменной форме;</w:t>
      </w:r>
    </w:p>
    <w:p w14:paraId="2BD8E4B5" w14:textId="77777777" w:rsidR="00C92C0A" w:rsidRPr="00863342" w:rsidRDefault="00C92C0A" w:rsidP="00C92C0A">
      <w:pPr>
        <w:autoSpaceDE w:val="0"/>
        <w:autoSpaceDN w:val="0"/>
        <w:adjustRightInd w:val="0"/>
        <w:ind w:firstLine="709"/>
        <w:jc w:val="both"/>
      </w:pPr>
      <w:r w:rsidRPr="00863342">
        <w:t>- экзамен и зачёт проводятся в письменной форме на компьютере; возможно проведение в форме тестирования.</w:t>
      </w:r>
    </w:p>
    <w:p w14:paraId="3ACABD2F" w14:textId="77777777" w:rsidR="00C92C0A" w:rsidRPr="00863342" w:rsidRDefault="00C92C0A" w:rsidP="00C92C0A">
      <w:pPr>
        <w:autoSpaceDE w:val="0"/>
        <w:autoSpaceDN w:val="0"/>
        <w:adjustRightInd w:val="0"/>
        <w:ind w:firstLine="709"/>
        <w:jc w:val="both"/>
        <w:rPr>
          <w:b/>
        </w:rPr>
      </w:pPr>
      <w:r w:rsidRPr="00863342">
        <w:rPr>
          <w:b/>
        </w:rPr>
        <w:t>для лиц с нарушениями опорно-двигательного аппарата:</w:t>
      </w:r>
    </w:p>
    <w:p w14:paraId="0EC88E37" w14:textId="77777777" w:rsidR="00C92C0A" w:rsidRPr="00863342" w:rsidRDefault="00C92C0A" w:rsidP="00C92C0A">
      <w:pPr>
        <w:autoSpaceDE w:val="0"/>
        <w:autoSpaceDN w:val="0"/>
        <w:adjustRightInd w:val="0"/>
        <w:ind w:firstLine="709"/>
        <w:jc w:val="both"/>
      </w:pPr>
      <w:r w:rsidRPr="00863342">
        <w:t>- лекции оформляются в виде электронного документа, доступного с помощью компьютера со специализированным программным обеспечением;</w:t>
      </w:r>
    </w:p>
    <w:p w14:paraId="3F049B2A" w14:textId="77777777" w:rsidR="00C92C0A" w:rsidRPr="00863342" w:rsidRDefault="00C92C0A" w:rsidP="00C92C0A">
      <w:pPr>
        <w:autoSpaceDE w:val="0"/>
        <w:autoSpaceDN w:val="0"/>
        <w:adjustRightInd w:val="0"/>
        <w:ind w:firstLine="709"/>
        <w:jc w:val="both"/>
      </w:pPr>
      <w:r w:rsidRPr="00863342">
        <w:t>- письменные задания выполняются на компьютере со специализированным программным обеспечением;</w:t>
      </w:r>
    </w:p>
    <w:p w14:paraId="2EC1632A" w14:textId="77777777" w:rsidR="00C92C0A" w:rsidRPr="00863342" w:rsidRDefault="00C92C0A" w:rsidP="00C92C0A">
      <w:pPr>
        <w:autoSpaceDE w:val="0"/>
        <w:autoSpaceDN w:val="0"/>
        <w:adjustRightInd w:val="0"/>
        <w:ind w:firstLine="709"/>
        <w:jc w:val="both"/>
      </w:pPr>
      <w:r w:rsidRPr="00863342">
        <w:t>- экзамен и зачёт проводятся в устной форме или выполняются в письменной форме на компьютере;</w:t>
      </w:r>
    </w:p>
    <w:p w14:paraId="4C0611FB" w14:textId="77777777" w:rsidR="00C92C0A" w:rsidRPr="00863342" w:rsidRDefault="00C92C0A" w:rsidP="00C92C0A">
      <w:pPr>
        <w:autoSpaceDE w:val="0"/>
        <w:autoSpaceDN w:val="0"/>
        <w:adjustRightInd w:val="0"/>
        <w:ind w:firstLine="709"/>
        <w:jc w:val="both"/>
      </w:pPr>
      <w:r w:rsidRPr="00863342">
        <w:t>- используется специальная учебная аудитория для лиц с ЛОВЗ – ауд. 106 главного учебного корпуса по адресу 214013, г. Смоленск, Энергетический пр-д, д.1, здание энергетического института (основной корпус).</w:t>
      </w:r>
    </w:p>
    <w:p w14:paraId="1FECAE37" w14:textId="77777777" w:rsidR="00C92C0A" w:rsidRPr="00863342" w:rsidRDefault="00C92C0A" w:rsidP="00C92C0A">
      <w:pPr>
        <w:autoSpaceDE w:val="0"/>
        <w:autoSpaceDN w:val="0"/>
        <w:adjustRightInd w:val="0"/>
        <w:ind w:firstLine="709"/>
        <w:jc w:val="both"/>
        <w:rPr>
          <w:spacing w:val="-2"/>
        </w:rPr>
      </w:pPr>
      <w:bookmarkStart w:id="0" w:name="_Hlk494373629"/>
      <w:r w:rsidRPr="00863342">
        <w:rPr>
          <w:spacing w:val="-2"/>
        </w:rPr>
        <w:t>При необходимости предусматривается увеличение времени для подготовки ответа.</w:t>
      </w:r>
    </w:p>
    <w:p w14:paraId="55E43A43" w14:textId="77777777" w:rsidR="00C92C0A" w:rsidRPr="00863342" w:rsidRDefault="00C92C0A" w:rsidP="00C92C0A">
      <w:pPr>
        <w:autoSpaceDE w:val="0"/>
        <w:autoSpaceDN w:val="0"/>
        <w:adjustRightInd w:val="0"/>
        <w:ind w:firstLine="709"/>
        <w:jc w:val="both"/>
      </w:pPr>
      <w:r w:rsidRPr="00863342">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0"/>
    </w:p>
    <w:p w14:paraId="2F9C04B7" w14:textId="77777777" w:rsidR="00C92C0A" w:rsidRPr="00863342" w:rsidRDefault="00C92C0A" w:rsidP="00C92C0A">
      <w:pPr>
        <w:autoSpaceDE w:val="0"/>
        <w:autoSpaceDN w:val="0"/>
        <w:adjustRightInd w:val="0"/>
        <w:ind w:firstLine="709"/>
        <w:jc w:val="both"/>
      </w:pPr>
      <w:bookmarkStart w:id="1" w:name="_Hlk494293534"/>
      <w:r w:rsidRPr="00863342">
        <w:lastRenderedPageBreak/>
        <w:t>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филиалом, или могут использоваться собственные технические средства.</w:t>
      </w:r>
    </w:p>
    <w:p w14:paraId="0F6DBB4C" w14:textId="77777777" w:rsidR="00C92C0A" w:rsidRPr="00863342" w:rsidRDefault="00C92C0A" w:rsidP="00C92C0A">
      <w:pPr>
        <w:autoSpaceDE w:val="0"/>
        <w:autoSpaceDN w:val="0"/>
        <w:adjustRightInd w:val="0"/>
        <w:ind w:firstLine="709"/>
        <w:jc w:val="both"/>
      </w:pPr>
      <w:bookmarkStart w:id="2" w:name="_Hlk494293741"/>
      <w:bookmarkEnd w:id="1"/>
      <w:r w:rsidRPr="00863342">
        <w:t>Проведение процедуры оценивания результатов обучения допускается с использованием дистанционных образовательных технологий.</w:t>
      </w:r>
    </w:p>
    <w:bookmarkEnd w:id="2"/>
    <w:p w14:paraId="7FB70BC7" w14:textId="77777777" w:rsidR="00C92C0A" w:rsidRPr="00863342" w:rsidRDefault="00C92C0A" w:rsidP="00C92C0A">
      <w:pPr>
        <w:autoSpaceDE w:val="0"/>
        <w:autoSpaceDN w:val="0"/>
        <w:adjustRightInd w:val="0"/>
        <w:ind w:firstLine="709"/>
        <w:jc w:val="both"/>
      </w:pPr>
      <w:r w:rsidRPr="00863342">
        <w:t xml:space="preserve">Обеспечивается </w:t>
      </w:r>
      <w:r w:rsidRPr="00863342">
        <w:rPr>
          <w:b/>
        </w:rPr>
        <w:t xml:space="preserve">доступ к информационным и библиографическим ресурсам в сети Интернет </w:t>
      </w:r>
      <w:r w:rsidRPr="00863342">
        <w:t>для каждого обучающегося в формах, адаптированных к ограничениям их здоровья и восприятия информации:</w:t>
      </w:r>
    </w:p>
    <w:p w14:paraId="2C4BC1D6" w14:textId="77777777" w:rsidR="00C92C0A" w:rsidRPr="00863342" w:rsidRDefault="00C92C0A" w:rsidP="00C92C0A">
      <w:pPr>
        <w:autoSpaceDE w:val="0"/>
        <w:autoSpaceDN w:val="0"/>
        <w:adjustRightInd w:val="0"/>
        <w:ind w:firstLine="709"/>
        <w:jc w:val="both"/>
      </w:pPr>
      <w:r w:rsidRPr="00863342">
        <w:rPr>
          <w:b/>
        </w:rPr>
        <w:t>для слепых и слабовидящих</w:t>
      </w:r>
      <w:r w:rsidRPr="00863342">
        <w:t>:</w:t>
      </w:r>
    </w:p>
    <w:p w14:paraId="715801FC" w14:textId="77777777" w:rsidR="00C92C0A" w:rsidRPr="00863342" w:rsidRDefault="00C92C0A" w:rsidP="00C92C0A">
      <w:pPr>
        <w:autoSpaceDE w:val="0"/>
        <w:autoSpaceDN w:val="0"/>
        <w:adjustRightInd w:val="0"/>
        <w:ind w:firstLine="709"/>
        <w:jc w:val="both"/>
      </w:pPr>
      <w:r w:rsidRPr="00863342">
        <w:t>- в печатной форме увеличенным шрифтом;</w:t>
      </w:r>
    </w:p>
    <w:p w14:paraId="5851192E" w14:textId="77777777" w:rsidR="00C92C0A" w:rsidRPr="00863342" w:rsidRDefault="00C92C0A" w:rsidP="00C92C0A">
      <w:pPr>
        <w:autoSpaceDE w:val="0"/>
        <w:autoSpaceDN w:val="0"/>
        <w:adjustRightInd w:val="0"/>
        <w:ind w:firstLine="709"/>
        <w:jc w:val="both"/>
      </w:pPr>
      <w:r w:rsidRPr="00863342">
        <w:t>- в форме электронного документа;</w:t>
      </w:r>
    </w:p>
    <w:p w14:paraId="3A3FE4A2" w14:textId="77777777" w:rsidR="00C92C0A" w:rsidRPr="00863342" w:rsidRDefault="00C92C0A" w:rsidP="00C92C0A">
      <w:pPr>
        <w:autoSpaceDE w:val="0"/>
        <w:autoSpaceDN w:val="0"/>
        <w:adjustRightInd w:val="0"/>
        <w:ind w:firstLine="709"/>
        <w:jc w:val="both"/>
      </w:pPr>
      <w:r w:rsidRPr="00863342">
        <w:t>- в форме аудиофайла.</w:t>
      </w:r>
    </w:p>
    <w:p w14:paraId="4032FC69" w14:textId="77777777" w:rsidR="00C92C0A" w:rsidRPr="00863342" w:rsidRDefault="00C92C0A" w:rsidP="00C92C0A">
      <w:pPr>
        <w:autoSpaceDE w:val="0"/>
        <w:autoSpaceDN w:val="0"/>
        <w:adjustRightInd w:val="0"/>
        <w:ind w:firstLine="709"/>
        <w:jc w:val="both"/>
      </w:pPr>
      <w:r w:rsidRPr="00863342">
        <w:rPr>
          <w:b/>
        </w:rPr>
        <w:t>для глухих и слабослышащих</w:t>
      </w:r>
      <w:r w:rsidRPr="00863342">
        <w:t>:</w:t>
      </w:r>
    </w:p>
    <w:p w14:paraId="7F0A0EA6" w14:textId="77777777" w:rsidR="00C92C0A" w:rsidRPr="00863342" w:rsidRDefault="00C92C0A" w:rsidP="00C92C0A">
      <w:pPr>
        <w:autoSpaceDE w:val="0"/>
        <w:autoSpaceDN w:val="0"/>
        <w:adjustRightInd w:val="0"/>
        <w:ind w:firstLine="709"/>
        <w:jc w:val="both"/>
      </w:pPr>
      <w:r w:rsidRPr="00863342">
        <w:t>- в печатной форме;</w:t>
      </w:r>
    </w:p>
    <w:p w14:paraId="3FE0F396" w14:textId="77777777" w:rsidR="00C92C0A" w:rsidRPr="00863342" w:rsidRDefault="00C92C0A" w:rsidP="00C92C0A">
      <w:pPr>
        <w:autoSpaceDE w:val="0"/>
        <w:autoSpaceDN w:val="0"/>
        <w:adjustRightInd w:val="0"/>
        <w:ind w:firstLine="709"/>
        <w:jc w:val="both"/>
      </w:pPr>
      <w:r w:rsidRPr="00863342">
        <w:t>- в форме электронного документа.</w:t>
      </w:r>
    </w:p>
    <w:p w14:paraId="33ED8FF1" w14:textId="77777777" w:rsidR="00C92C0A" w:rsidRPr="00863342" w:rsidRDefault="00C92C0A" w:rsidP="00C92C0A">
      <w:pPr>
        <w:autoSpaceDE w:val="0"/>
        <w:autoSpaceDN w:val="0"/>
        <w:adjustRightInd w:val="0"/>
        <w:ind w:firstLine="709"/>
        <w:jc w:val="both"/>
      </w:pPr>
      <w:r w:rsidRPr="00863342">
        <w:rPr>
          <w:b/>
        </w:rPr>
        <w:t>для обучающихся с нарушениями опорно-двигательного аппарата</w:t>
      </w:r>
      <w:r w:rsidRPr="00863342">
        <w:t>:</w:t>
      </w:r>
    </w:p>
    <w:p w14:paraId="3BB7F135" w14:textId="77777777" w:rsidR="00C92C0A" w:rsidRPr="00863342" w:rsidRDefault="00C92C0A" w:rsidP="00C92C0A">
      <w:pPr>
        <w:autoSpaceDE w:val="0"/>
        <w:autoSpaceDN w:val="0"/>
        <w:adjustRightInd w:val="0"/>
        <w:ind w:firstLine="709"/>
        <w:jc w:val="both"/>
      </w:pPr>
      <w:r w:rsidRPr="00863342">
        <w:t>- в печатной форме;</w:t>
      </w:r>
    </w:p>
    <w:p w14:paraId="1AAD643C" w14:textId="77777777" w:rsidR="00C92C0A" w:rsidRPr="00863342" w:rsidRDefault="00C92C0A" w:rsidP="00C92C0A">
      <w:pPr>
        <w:autoSpaceDE w:val="0"/>
        <w:autoSpaceDN w:val="0"/>
        <w:adjustRightInd w:val="0"/>
        <w:ind w:firstLine="709"/>
        <w:jc w:val="both"/>
      </w:pPr>
      <w:r w:rsidRPr="00863342">
        <w:t>- в форме электронного документа;</w:t>
      </w:r>
    </w:p>
    <w:p w14:paraId="08EB0D72" w14:textId="77777777" w:rsidR="00C92C0A" w:rsidRPr="00863342" w:rsidRDefault="00C92C0A" w:rsidP="00C92C0A">
      <w:pPr>
        <w:autoSpaceDE w:val="0"/>
        <w:autoSpaceDN w:val="0"/>
        <w:adjustRightInd w:val="0"/>
        <w:ind w:firstLine="709"/>
        <w:jc w:val="both"/>
      </w:pPr>
      <w:r w:rsidRPr="00863342">
        <w:t>- в форме аудиофайла.</w:t>
      </w:r>
    </w:p>
    <w:p w14:paraId="0E19FC3A" w14:textId="77777777" w:rsidR="0025487E" w:rsidRDefault="00C92C0A" w:rsidP="0025487E">
      <w:pPr>
        <w:keepNext/>
        <w:keepLines/>
        <w:suppressAutoHyphens/>
        <w:autoSpaceDE w:val="0"/>
        <w:autoSpaceDN w:val="0"/>
        <w:adjustRightInd w:val="0"/>
        <w:spacing w:before="240" w:after="240"/>
        <w:ind w:left="709"/>
        <w:outlineLvl w:val="0"/>
        <w:rPr>
          <w:b/>
          <w:caps/>
          <w:color w:val="000000"/>
        </w:rPr>
      </w:pPr>
      <w:r w:rsidRPr="00863342">
        <w:rPr>
          <w:b/>
          <w:caps/>
          <w:color w:val="000000"/>
        </w:rPr>
        <w:t>9. Учебно-методическое и информационное обеспечение дисциплины</w:t>
      </w:r>
    </w:p>
    <w:p w14:paraId="1A7574EB" w14:textId="6A991726" w:rsidR="00C92C0A" w:rsidRDefault="00C92C0A" w:rsidP="0025487E">
      <w:pPr>
        <w:keepNext/>
        <w:keepLines/>
        <w:suppressAutoHyphens/>
        <w:autoSpaceDE w:val="0"/>
        <w:autoSpaceDN w:val="0"/>
        <w:adjustRightInd w:val="0"/>
        <w:spacing w:before="240" w:after="240"/>
        <w:ind w:left="709"/>
        <w:outlineLvl w:val="0"/>
        <w:rPr>
          <w:b/>
          <w:bCs/>
        </w:rPr>
      </w:pPr>
      <w:r w:rsidRPr="00863342">
        <w:rPr>
          <w:b/>
          <w:bCs/>
        </w:rPr>
        <w:t>Основная литература.</w:t>
      </w:r>
    </w:p>
    <w:p w14:paraId="7180D267" w14:textId="77777777" w:rsidR="0025487E" w:rsidRPr="0025487E" w:rsidRDefault="00FC7683" w:rsidP="0025487E">
      <w:pPr>
        <w:pStyle w:val="afff2"/>
        <w:numPr>
          <w:ilvl w:val="0"/>
          <w:numId w:val="35"/>
        </w:numPr>
        <w:autoSpaceDE w:val="0"/>
        <w:autoSpaceDN w:val="0"/>
        <w:adjustRightInd w:val="0"/>
        <w:spacing w:after="0" w:line="240" w:lineRule="auto"/>
        <w:jc w:val="both"/>
        <w:rPr>
          <w:rFonts w:ascii="Times New Roman" w:hAnsi="Times New Roman" w:cs="Times New Roman"/>
          <w:bCs/>
          <w:sz w:val="24"/>
          <w:szCs w:val="24"/>
        </w:rPr>
      </w:pPr>
      <w:r w:rsidRPr="00FC7683">
        <w:rPr>
          <w:rFonts w:ascii="Times New Roman" w:hAnsi="Times New Roman" w:cs="Times New Roman"/>
          <w:sz w:val="24"/>
          <w:szCs w:val="24"/>
        </w:rPr>
        <w:t xml:space="preserve">Демидович, Б.П. Численные методы анализа. Приближение функций, дифференциальные и интегральные уравнения [Электронный ресурс] : учебное пособие / Б.П. Демидович, И.А. Марон, Э.З. Шувалова. — Электрон. дан. — СПб. : Лань, 2010. — 400 с. — Режим доступа: </w:t>
      </w:r>
      <w:hyperlink r:id="rId34" w:history="1">
        <w:r w:rsidRPr="00FC7683">
          <w:rPr>
            <w:rStyle w:val="af2"/>
            <w:rFonts w:ascii="Times New Roman" w:hAnsi="Times New Roman" w:cs="Times New Roman"/>
            <w:sz w:val="24"/>
            <w:szCs w:val="24"/>
          </w:rPr>
          <w:t>http://e.lanbook.com/books/element.php?pl1_id=537</w:t>
        </w:r>
      </w:hyperlink>
    </w:p>
    <w:p w14:paraId="3AAAFDEA" w14:textId="07D0D4D0" w:rsidR="00FC7683" w:rsidRPr="0025487E" w:rsidRDefault="00FC7683" w:rsidP="0025487E">
      <w:pPr>
        <w:pStyle w:val="afff2"/>
        <w:numPr>
          <w:ilvl w:val="0"/>
          <w:numId w:val="35"/>
        </w:numPr>
        <w:autoSpaceDE w:val="0"/>
        <w:autoSpaceDN w:val="0"/>
        <w:adjustRightInd w:val="0"/>
        <w:spacing w:after="0" w:line="240" w:lineRule="auto"/>
        <w:jc w:val="both"/>
        <w:rPr>
          <w:rFonts w:ascii="Times New Roman" w:hAnsi="Times New Roman" w:cs="Times New Roman"/>
          <w:bCs/>
          <w:sz w:val="24"/>
          <w:szCs w:val="24"/>
        </w:rPr>
      </w:pPr>
      <w:r w:rsidRPr="00FC7683">
        <w:rPr>
          <w:rFonts w:ascii="Times New Roman" w:hAnsi="Times New Roman" w:cs="Times New Roman"/>
          <w:sz w:val="24"/>
          <w:szCs w:val="24"/>
        </w:rPr>
        <w:t xml:space="preserve">Демидович, Б.П. Основы вычислительной математики [Электронный ресурс] : учебное пособие / Б.П. Демидович, И.А. Марон. — Электрон. дан. — СПб. : Лань, 2011. — 665 с. — Режим доступа: </w:t>
      </w:r>
      <w:hyperlink r:id="rId35" w:history="1">
        <w:r w:rsidRPr="00FC7683">
          <w:rPr>
            <w:rStyle w:val="af2"/>
            <w:rFonts w:ascii="Times New Roman" w:hAnsi="Times New Roman" w:cs="Times New Roman"/>
            <w:sz w:val="24"/>
            <w:szCs w:val="24"/>
          </w:rPr>
          <w:t>http://e.lanbook.com/books/element.php?pl1_id=2025</w:t>
        </w:r>
      </w:hyperlink>
    </w:p>
    <w:p w14:paraId="0C4DB858" w14:textId="23C9BE77" w:rsidR="00FC7683" w:rsidRPr="00FC7683" w:rsidRDefault="003407A9" w:rsidP="0025487E">
      <w:pPr>
        <w:numPr>
          <w:ilvl w:val="0"/>
          <w:numId w:val="35"/>
        </w:numPr>
        <w:autoSpaceDE w:val="0"/>
        <w:autoSpaceDN w:val="0"/>
        <w:adjustRightInd w:val="0"/>
        <w:jc w:val="both"/>
        <w:rPr>
          <w:bCs/>
        </w:rPr>
      </w:pPr>
      <w:r w:rsidRPr="003407A9">
        <w:rPr>
          <w:bCs/>
        </w:rPr>
        <w:t>Практикум по вычислительной математике / В.Н. Денисов, Е.И. Выборнова, М.Я. Мазалов ; Филиал ФГБОУ ВО "НИУ МЭИ" в г. Смоленске .— Смоленск : [Филиал ФГБОУ ВО "НИУ МЭИ" в г. Смоленске], 2016 .— 79</w:t>
      </w:r>
      <w:r>
        <w:rPr>
          <w:bCs/>
        </w:rPr>
        <w:t xml:space="preserve"> с.</w:t>
      </w:r>
    </w:p>
    <w:p w14:paraId="4CDBC1F0" w14:textId="0D026E64" w:rsidR="00FC7683" w:rsidRPr="00FC7683" w:rsidRDefault="003407A9" w:rsidP="0025487E">
      <w:pPr>
        <w:autoSpaceDE w:val="0"/>
        <w:autoSpaceDN w:val="0"/>
        <w:adjustRightInd w:val="0"/>
        <w:ind w:firstLine="510"/>
        <w:jc w:val="both"/>
        <w:rPr>
          <w:b/>
          <w:bCs/>
        </w:rPr>
      </w:pPr>
      <w:r>
        <w:rPr>
          <w:b/>
          <w:bCs/>
        </w:rPr>
        <w:t>Д</w:t>
      </w:r>
      <w:r w:rsidR="00FC7683" w:rsidRPr="00FC7683">
        <w:rPr>
          <w:b/>
          <w:bCs/>
        </w:rPr>
        <w:t>ополнительная литература</w:t>
      </w:r>
    </w:p>
    <w:p w14:paraId="51FF3B62" w14:textId="77777777" w:rsidR="00FC7683" w:rsidRPr="00FC7683" w:rsidRDefault="00FC7683" w:rsidP="0025487E">
      <w:pPr>
        <w:numPr>
          <w:ilvl w:val="0"/>
          <w:numId w:val="34"/>
        </w:numPr>
        <w:autoSpaceDE w:val="0"/>
        <w:autoSpaceDN w:val="0"/>
        <w:adjustRightInd w:val="0"/>
        <w:jc w:val="both"/>
        <w:rPr>
          <w:bCs/>
        </w:rPr>
      </w:pPr>
      <w:r w:rsidRPr="00FC7683">
        <w:rPr>
          <w:bCs/>
        </w:rPr>
        <w:t>Голоскоков, Д.П. Курс математической физики с использованием пакета Maple [Электронный ресурс] : учебное пособие. — Электрон. дан. — СПб. : Лань, 2015. — 576 с. — Режим доступа: http://e.lanbook.com/books/element.php?pl1_id=67461</w:t>
      </w:r>
    </w:p>
    <w:p w14:paraId="47960661" w14:textId="77777777" w:rsidR="00FC7683" w:rsidRPr="00FC7683" w:rsidRDefault="00FC7683" w:rsidP="0025487E">
      <w:pPr>
        <w:numPr>
          <w:ilvl w:val="0"/>
          <w:numId w:val="34"/>
        </w:numPr>
        <w:autoSpaceDE w:val="0"/>
        <w:autoSpaceDN w:val="0"/>
        <w:adjustRightInd w:val="0"/>
        <w:jc w:val="both"/>
        <w:rPr>
          <w:bCs/>
        </w:rPr>
      </w:pPr>
      <w:r w:rsidRPr="00FC7683">
        <w:rPr>
          <w:bCs/>
        </w:rPr>
        <w:t xml:space="preserve">  Чудесенко, В. Ф.. Сборник заданий по специальным курсам высшей математики : типовые расчеты :  СПб. : Лань, 2007. 190</w:t>
      </w:r>
      <w:r w:rsidRPr="00FC7683">
        <w:rPr>
          <w:bCs/>
          <w:lang w:val="en-US"/>
        </w:rPr>
        <w:t xml:space="preserve"> c</w:t>
      </w:r>
      <w:r w:rsidRPr="00FC7683">
        <w:rPr>
          <w:bCs/>
        </w:rPr>
        <w:t>.</w:t>
      </w:r>
    </w:p>
    <w:p w14:paraId="183614BD" w14:textId="1C8E11CB" w:rsidR="00FC7683" w:rsidRDefault="00FC7683" w:rsidP="0025487E">
      <w:pPr>
        <w:numPr>
          <w:ilvl w:val="0"/>
          <w:numId w:val="34"/>
        </w:numPr>
        <w:autoSpaceDE w:val="0"/>
        <w:autoSpaceDN w:val="0"/>
        <w:adjustRightInd w:val="0"/>
        <w:jc w:val="both"/>
      </w:pPr>
      <w:r w:rsidRPr="00FC7683">
        <w:t>Дьяченко В.Ф. Основные понятия вычислительной математики. –</w:t>
      </w:r>
      <w:r w:rsidR="00041424" w:rsidRPr="00041424">
        <w:t xml:space="preserve"> </w:t>
      </w:r>
      <w:r w:rsidRPr="00FC7683">
        <w:t>М.: Наука, 1972.- 120 с.</w:t>
      </w:r>
    </w:p>
    <w:p w14:paraId="21A09924" w14:textId="77777777" w:rsidR="003407A9" w:rsidRPr="00FC7683" w:rsidRDefault="003407A9" w:rsidP="003407A9">
      <w:pPr>
        <w:autoSpaceDE w:val="0"/>
        <w:autoSpaceDN w:val="0"/>
        <w:adjustRightInd w:val="0"/>
        <w:ind w:left="720"/>
        <w:jc w:val="both"/>
      </w:pPr>
    </w:p>
    <w:p w14:paraId="26D19841" w14:textId="0780BEA6" w:rsidR="00C92C0A" w:rsidRPr="00863342" w:rsidRDefault="00C92C0A" w:rsidP="00563CDE">
      <w:pPr>
        <w:autoSpaceDE w:val="0"/>
        <w:autoSpaceDN w:val="0"/>
        <w:adjustRightInd w:val="0"/>
        <w:ind w:firstLine="709"/>
        <w:jc w:val="both"/>
        <w:rPr>
          <w:b/>
          <w:bCs/>
        </w:rPr>
      </w:pPr>
      <w:r w:rsidRPr="00863342">
        <w:rPr>
          <w:b/>
          <w:bCs/>
        </w:rPr>
        <w:t>Список авторских методических разработок.</w:t>
      </w:r>
    </w:p>
    <w:p w14:paraId="6B043824" w14:textId="333AE389" w:rsidR="00190D58" w:rsidRDefault="003407A9" w:rsidP="00563CDE">
      <w:pPr>
        <w:pStyle w:val="afff2"/>
        <w:numPr>
          <w:ilvl w:val="0"/>
          <w:numId w:val="37"/>
        </w:numPr>
        <w:tabs>
          <w:tab w:val="left" w:pos="708"/>
          <w:tab w:val="right" w:leader="underscore" w:pos="9639"/>
        </w:tabs>
        <w:spacing w:line="240" w:lineRule="auto"/>
        <w:rPr>
          <w:rFonts w:ascii="Times New Roman" w:hAnsi="Times New Roman" w:cs="Times New Roman"/>
          <w:sz w:val="24"/>
          <w:szCs w:val="24"/>
        </w:rPr>
      </w:pPr>
      <w:r w:rsidRPr="003407A9">
        <w:rPr>
          <w:rFonts w:ascii="Times New Roman" w:hAnsi="Times New Roman" w:cs="Times New Roman"/>
          <w:sz w:val="24"/>
          <w:szCs w:val="24"/>
        </w:rPr>
        <w:t>Практикум по вычислительной математике / В.Н. Денисов, Е.И. Выборнова, М.Я. Мазалов ; Филиал ФГБОУ ВО "НИУ МЭИ" в г. Смоленске .— Смоленск : [Филиал ФГБОУ ВО "НИУ МЭИ" в г. Смоленске], 2016 .— 79, [1] с. : ил. — Библиогр.: с. 78 .— 55.45.</w:t>
      </w:r>
    </w:p>
    <w:p w14:paraId="64DEAD05" w14:textId="4DA093B3" w:rsidR="00563CDE" w:rsidRDefault="00563CDE" w:rsidP="00563CDE">
      <w:pPr>
        <w:tabs>
          <w:tab w:val="left" w:pos="708"/>
          <w:tab w:val="right" w:leader="underscore" w:pos="9639"/>
        </w:tabs>
      </w:pPr>
    </w:p>
    <w:p w14:paraId="244F0FAC" w14:textId="08190491" w:rsidR="00563CDE" w:rsidRDefault="00563CDE" w:rsidP="00563CDE">
      <w:pPr>
        <w:tabs>
          <w:tab w:val="left" w:pos="708"/>
          <w:tab w:val="right" w:leader="underscore" w:pos="9639"/>
        </w:tabs>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69"/>
      </w:tblGrid>
      <w:tr w:rsidR="00190D58" w:rsidRPr="00FD791E" w14:paraId="13DFEDC6" w14:textId="77777777" w:rsidTr="008E6B1A">
        <w:trPr>
          <w:jc w:val="center"/>
        </w:trPr>
        <w:tc>
          <w:tcPr>
            <w:tcW w:w="10647" w:type="dxa"/>
            <w:gridSpan w:val="10"/>
            <w:tcBorders>
              <w:top w:val="single" w:sz="4" w:space="0" w:color="auto"/>
              <w:left w:val="single" w:sz="4" w:space="0" w:color="auto"/>
              <w:bottom w:val="single" w:sz="4" w:space="0" w:color="auto"/>
              <w:right w:val="single" w:sz="4" w:space="0" w:color="auto"/>
            </w:tcBorders>
          </w:tcPr>
          <w:p w14:paraId="1BEAA59B" w14:textId="77777777" w:rsidR="00190D58" w:rsidRPr="00FD791E" w:rsidRDefault="00190D58" w:rsidP="008E6B1A">
            <w:pPr>
              <w:spacing w:before="120" w:after="120"/>
              <w:jc w:val="center"/>
              <w:rPr>
                <w:b/>
                <w:bCs/>
              </w:rPr>
            </w:pPr>
            <w:r w:rsidRPr="00FD791E">
              <w:rPr>
                <w:b/>
                <w:bCs/>
              </w:rPr>
              <w:t>ЛИСТ РЕГИСТРАЦИИ ИЗМЕНЕНИЙ</w:t>
            </w:r>
          </w:p>
        </w:tc>
      </w:tr>
      <w:tr w:rsidR="00190D58" w:rsidRPr="00FD791E" w14:paraId="25440067" w14:textId="77777777" w:rsidTr="008E6B1A">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10B17CD4" w14:textId="77777777" w:rsidR="00190D58" w:rsidRPr="00D34C61" w:rsidRDefault="00190D58" w:rsidP="008E6B1A">
            <w:pPr>
              <w:jc w:val="center"/>
              <w:rPr>
                <w:sz w:val="20"/>
                <w:szCs w:val="20"/>
              </w:rPr>
            </w:pPr>
            <w:r w:rsidRPr="00D34C61">
              <w:rPr>
                <w:sz w:val="20"/>
                <w:szCs w:val="20"/>
              </w:rPr>
              <w:t>Номер изменения</w:t>
            </w:r>
          </w:p>
        </w:tc>
        <w:tc>
          <w:tcPr>
            <w:tcW w:w="2384" w:type="dxa"/>
            <w:gridSpan w:val="4"/>
            <w:tcBorders>
              <w:top w:val="single" w:sz="4" w:space="0" w:color="auto"/>
              <w:left w:val="single" w:sz="4" w:space="0" w:color="auto"/>
              <w:bottom w:val="single" w:sz="4" w:space="0" w:color="auto"/>
              <w:right w:val="single" w:sz="4" w:space="0" w:color="auto"/>
            </w:tcBorders>
            <w:vAlign w:val="center"/>
          </w:tcPr>
          <w:p w14:paraId="040E97D4" w14:textId="77777777" w:rsidR="00190D58" w:rsidRPr="00D34C61" w:rsidRDefault="00190D58" w:rsidP="008E6B1A">
            <w:pPr>
              <w:jc w:val="center"/>
              <w:rPr>
                <w:sz w:val="20"/>
                <w:szCs w:val="20"/>
              </w:rPr>
            </w:pPr>
            <w:r w:rsidRPr="00D34C61">
              <w:rPr>
                <w:sz w:val="20"/>
                <w:szCs w:val="20"/>
              </w:rPr>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14:paraId="3EE34614" w14:textId="77777777" w:rsidR="00190D58" w:rsidRPr="00D34C61" w:rsidRDefault="00190D58" w:rsidP="008E6B1A">
            <w:pPr>
              <w:jc w:val="center"/>
              <w:rPr>
                <w:sz w:val="20"/>
                <w:szCs w:val="20"/>
              </w:rPr>
            </w:pPr>
            <w:r w:rsidRPr="00D34C61">
              <w:rPr>
                <w:sz w:val="20"/>
                <w:szCs w:val="20"/>
              </w:rPr>
              <w:t>Всего страниц в 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30045199" w14:textId="77777777" w:rsidR="00190D58" w:rsidRPr="00FD791E" w:rsidRDefault="00190D58" w:rsidP="008E6B1A">
            <w:pPr>
              <w:pStyle w:val="afffb"/>
              <w:spacing w:before="0" w:after="0"/>
              <w:rPr>
                <w:caps w:val="0"/>
                <w:spacing w:val="0"/>
              </w:rPr>
            </w:pPr>
            <w:r w:rsidRPr="00FD791E">
              <w:rPr>
                <w:caps w:val="0"/>
                <w:spacing w:val="0"/>
                <w:sz w:val="22"/>
              </w:rPr>
              <w:t>Наименование</w:t>
            </w:r>
            <w:r w:rsidRPr="00FD791E">
              <w:rPr>
                <w:caps w:val="0"/>
                <w:spacing w:val="0"/>
                <w:sz w:val="22"/>
              </w:rPr>
              <w:br/>
              <w:t>и № документа, вводящего</w:t>
            </w:r>
            <w:r w:rsidRPr="00FD791E">
              <w:rPr>
                <w:caps w:val="0"/>
                <w:spacing w:val="0"/>
                <w:sz w:val="22"/>
              </w:rPr>
              <w:br/>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30BB1660" w14:textId="77777777" w:rsidR="00190D58" w:rsidRPr="00FD791E" w:rsidRDefault="00190D58" w:rsidP="008E6B1A">
            <w:pPr>
              <w:jc w:val="center"/>
            </w:pPr>
            <w:r w:rsidRPr="00FD791E">
              <w:rPr>
                <w:sz w:val="22"/>
              </w:rPr>
              <w:t>Подпись, Ф.И.О. внесшего изменения в 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145638C5" w14:textId="77777777" w:rsidR="00190D58" w:rsidRPr="00FD791E" w:rsidRDefault="00190D58" w:rsidP="008E6B1A">
            <w:pPr>
              <w:jc w:val="center"/>
            </w:pPr>
            <w:r w:rsidRPr="00FD791E">
              <w:rPr>
                <w:sz w:val="22"/>
              </w:rPr>
              <w:t>Дата</w:t>
            </w:r>
            <w:r w:rsidRPr="00FD791E">
              <w:rPr>
                <w:sz w:val="22"/>
              </w:rPr>
              <w:br/>
              <w:t>внесения изменения в 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14:paraId="4ACC9384" w14:textId="77777777" w:rsidR="00190D58" w:rsidRPr="00FD791E" w:rsidRDefault="00190D58" w:rsidP="008E6B1A">
            <w:pPr>
              <w:jc w:val="center"/>
            </w:pPr>
            <w:r w:rsidRPr="00FD791E">
              <w:rPr>
                <w:sz w:val="22"/>
              </w:rPr>
              <w:t>Дата</w:t>
            </w:r>
            <w:r w:rsidRPr="00FD791E">
              <w:rPr>
                <w:sz w:val="22"/>
              </w:rPr>
              <w:br/>
              <w:t>введения изменения</w:t>
            </w:r>
          </w:p>
        </w:tc>
      </w:tr>
      <w:tr w:rsidR="00190D58" w:rsidRPr="00FD791E" w14:paraId="7AE7500B" w14:textId="77777777" w:rsidTr="008E6B1A">
        <w:trPr>
          <w:jc w:val="center"/>
        </w:trPr>
        <w:tc>
          <w:tcPr>
            <w:tcW w:w="597" w:type="dxa"/>
            <w:vMerge/>
            <w:tcBorders>
              <w:top w:val="single" w:sz="4" w:space="0" w:color="auto"/>
              <w:left w:val="single" w:sz="4" w:space="0" w:color="auto"/>
              <w:bottom w:val="single" w:sz="4" w:space="0" w:color="auto"/>
              <w:right w:val="single" w:sz="4" w:space="0" w:color="auto"/>
            </w:tcBorders>
          </w:tcPr>
          <w:p w14:paraId="3CD033E7" w14:textId="77777777" w:rsidR="00190D58" w:rsidRPr="00D34C61" w:rsidRDefault="00190D58" w:rsidP="008E6B1A">
            <w:pPr>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vAlign w:val="center"/>
          </w:tcPr>
          <w:p w14:paraId="1A63FF82" w14:textId="77777777" w:rsidR="00190D58" w:rsidRPr="00D34C61" w:rsidRDefault="00190D58" w:rsidP="008E6B1A">
            <w:pPr>
              <w:jc w:val="center"/>
              <w:rPr>
                <w:sz w:val="20"/>
                <w:szCs w:val="20"/>
              </w:rPr>
            </w:pPr>
            <w:r w:rsidRPr="00D34C61">
              <w:rPr>
                <w:sz w:val="20"/>
                <w:szCs w:val="20"/>
              </w:rPr>
              <w:t>измененных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094DE8DC" w14:textId="77777777" w:rsidR="00190D58" w:rsidRPr="00D34C61" w:rsidRDefault="00190D58" w:rsidP="008E6B1A">
            <w:pPr>
              <w:jc w:val="center"/>
              <w:rPr>
                <w:spacing w:val="-4"/>
                <w:sz w:val="20"/>
                <w:szCs w:val="20"/>
              </w:rPr>
            </w:pPr>
            <w:r w:rsidRPr="00D34C61">
              <w:rPr>
                <w:spacing w:val="-4"/>
                <w:sz w:val="20"/>
                <w:szCs w:val="20"/>
              </w:rPr>
              <w:t>замененных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0CEAF01B" w14:textId="77777777" w:rsidR="00190D58" w:rsidRPr="00D34C61" w:rsidRDefault="00190D58" w:rsidP="008E6B1A">
            <w:pPr>
              <w:jc w:val="center"/>
              <w:rPr>
                <w:sz w:val="20"/>
                <w:szCs w:val="20"/>
              </w:rPr>
            </w:pPr>
            <w:r w:rsidRPr="00D34C61">
              <w:rPr>
                <w:sz w:val="20"/>
                <w:szCs w:val="20"/>
              </w:rPr>
              <w:t>новых</w:t>
            </w:r>
          </w:p>
        </w:tc>
        <w:tc>
          <w:tcPr>
            <w:tcW w:w="596" w:type="dxa"/>
            <w:tcBorders>
              <w:top w:val="single" w:sz="4" w:space="0" w:color="auto"/>
              <w:left w:val="single" w:sz="4" w:space="0" w:color="auto"/>
              <w:bottom w:val="single" w:sz="4" w:space="0" w:color="auto"/>
              <w:right w:val="single" w:sz="4" w:space="0" w:color="auto"/>
            </w:tcBorders>
            <w:vAlign w:val="center"/>
          </w:tcPr>
          <w:p w14:paraId="2C09E76B" w14:textId="77777777" w:rsidR="00190D58" w:rsidRPr="00D34C61" w:rsidRDefault="00190D58" w:rsidP="008E6B1A">
            <w:pPr>
              <w:jc w:val="center"/>
              <w:rPr>
                <w:sz w:val="20"/>
                <w:szCs w:val="20"/>
              </w:rPr>
            </w:pPr>
            <w:r w:rsidRPr="00D34C61">
              <w:rPr>
                <w:sz w:val="20"/>
                <w:szCs w:val="20"/>
              </w:rPr>
              <w:t>аннулированных</w:t>
            </w:r>
          </w:p>
        </w:tc>
        <w:tc>
          <w:tcPr>
            <w:tcW w:w="726" w:type="dxa"/>
            <w:vMerge/>
            <w:tcBorders>
              <w:top w:val="single" w:sz="4" w:space="0" w:color="auto"/>
              <w:left w:val="single" w:sz="4" w:space="0" w:color="auto"/>
              <w:bottom w:val="single" w:sz="4" w:space="0" w:color="auto"/>
              <w:right w:val="single" w:sz="4" w:space="0" w:color="auto"/>
            </w:tcBorders>
            <w:vAlign w:val="center"/>
          </w:tcPr>
          <w:p w14:paraId="12FFC2C6" w14:textId="77777777" w:rsidR="00190D58" w:rsidRPr="00FD791E" w:rsidRDefault="00190D58" w:rsidP="008E6B1A">
            <w:pPr>
              <w:jc w:val="center"/>
              <w:rPr>
                <w:sz w:val="20"/>
              </w:rPr>
            </w:pPr>
          </w:p>
        </w:tc>
        <w:tc>
          <w:tcPr>
            <w:tcW w:w="1975" w:type="dxa"/>
            <w:vMerge/>
            <w:tcBorders>
              <w:top w:val="single" w:sz="4" w:space="0" w:color="auto"/>
              <w:left w:val="single" w:sz="4" w:space="0" w:color="auto"/>
              <w:bottom w:val="single" w:sz="4" w:space="0" w:color="auto"/>
              <w:right w:val="single" w:sz="4" w:space="0" w:color="auto"/>
            </w:tcBorders>
            <w:vAlign w:val="center"/>
          </w:tcPr>
          <w:p w14:paraId="78DFE3AB" w14:textId="77777777" w:rsidR="00190D58" w:rsidRPr="00FD791E" w:rsidRDefault="00190D58" w:rsidP="008E6B1A">
            <w:pPr>
              <w:jc w:val="center"/>
              <w:rPr>
                <w:sz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14:paraId="402E0ABC" w14:textId="77777777" w:rsidR="00190D58" w:rsidRPr="00FD791E" w:rsidRDefault="00190D58" w:rsidP="008E6B1A">
            <w:pPr>
              <w:jc w:val="center"/>
              <w:rPr>
                <w:sz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14:paraId="415EB2A0" w14:textId="77777777" w:rsidR="00190D58" w:rsidRPr="00FD791E" w:rsidRDefault="00190D58" w:rsidP="008E6B1A">
            <w:pPr>
              <w:jc w:val="center"/>
              <w:rPr>
                <w:sz w:val="20"/>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8F78647" w14:textId="77777777" w:rsidR="00190D58" w:rsidRPr="00FD791E" w:rsidRDefault="00190D58" w:rsidP="008E6B1A">
            <w:pPr>
              <w:jc w:val="center"/>
              <w:rPr>
                <w:sz w:val="20"/>
              </w:rPr>
            </w:pPr>
          </w:p>
        </w:tc>
      </w:tr>
      <w:tr w:rsidR="00190D58" w14:paraId="2E45885D" w14:textId="77777777" w:rsidTr="008E6B1A">
        <w:trPr>
          <w:jc w:val="center"/>
        </w:trPr>
        <w:tc>
          <w:tcPr>
            <w:tcW w:w="597" w:type="dxa"/>
            <w:tcBorders>
              <w:top w:val="single" w:sz="4" w:space="0" w:color="auto"/>
              <w:left w:val="single" w:sz="4" w:space="0" w:color="auto"/>
              <w:bottom w:val="single" w:sz="4" w:space="0" w:color="auto"/>
              <w:right w:val="single" w:sz="4" w:space="0" w:color="auto"/>
            </w:tcBorders>
          </w:tcPr>
          <w:p w14:paraId="16F6B8AD" w14:textId="77777777" w:rsidR="00190D58" w:rsidRPr="00FD791E" w:rsidRDefault="00190D58" w:rsidP="008E6B1A">
            <w:pPr>
              <w:jc w:val="center"/>
            </w:pPr>
            <w:r w:rsidRPr="00FD791E">
              <w:rPr>
                <w:sz w:val="22"/>
              </w:rPr>
              <w:t>1</w:t>
            </w:r>
          </w:p>
        </w:tc>
        <w:tc>
          <w:tcPr>
            <w:tcW w:w="596" w:type="dxa"/>
            <w:tcBorders>
              <w:top w:val="single" w:sz="4" w:space="0" w:color="auto"/>
              <w:left w:val="single" w:sz="4" w:space="0" w:color="auto"/>
              <w:bottom w:val="single" w:sz="4" w:space="0" w:color="auto"/>
              <w:right w:val="single" w:sz="4" w:space="0" w:color="auto"/>
            </w:tcBorders>
          </w:tcPr>
          <w:p w14:paraId="12176FEF" w14:textId="77777777" w:rsidR="00190D58" w:rsidRPr="00FD791E" w:rsidRDefault="00190D58" w:rsidP="008E6B1A">
            <w:pPr>
              <w:jc w:val="center"/>
            </w:pPr>
            <w:r w:rsidRPr="00FD791E">
              <w:rPr>
                <w:sz w:val="22"/>
              </w:rPr>
              <w:t>2</w:t>
            </w:r>
          </w:p>
        </w:tc>
        <w:tc>
          <w:tcPr>
            <w:tcW w:w="596" w:type="dxa"/>
            <w:tcBorders>
              <w:top w:val="single" w:sz="4" w:space="0" w:color="auto"/>
              <w:left w:val="single" w:sz="4" w:space="0" w:color="auto"/>
              <w:bottom w:val="single" w:sz="4" w:space="0" w:color="auto"/>
              <w:right w:val="single" w:sz="4" w:space="0" w:color="auto"/>
            </w:tcBorders>
          </w:tcPr>
          <w:p w14:paraId="282DE84F" w14:textId="77777777" w:rsidR="00190D58" w:rsidRPr="00FD791E" w:rsidRDefault="00190D58" w:rsidP="008E6B1A">
            <w:pPr>
              <w:jc w:val="center"/>
            </w:pPr>
            <w:r w:rsidRPr="00FD791E">
              <w:rPr>
                <w:sz w:val="22"/>
              </w:rPr>
              <w:t>3</w:t>
            </w:r>
          </w:p>
        </w:tc>
        <w:tc>
          <w:tcPr>
            <w:tcW w:w="596" w:type="dxa"/>
            <w:tcBorders>
              <w:top w:val="single" w:sz="4" w:space="0" w:color="auto"/>
              <w:left w:val="single" w:sz="4" w:space="0" w:color="auto"/>
              <w:bottom w:val="single" w:sz="4" w:space="0" w:color="auto"/>
              <w:right w:val="single" w:sz="4" w:space="0" w:color="auto"/>
            </w:tcBorders>
          </w:tcPr>
          <w:p w14:paraId="0435F94B" w14:textId="77777777" w:rsidR="00190D58" w:rsidRPr="00FD791E" w:rsidRDefault="00190D58" w:rsidP="008E6B1A">
            <w:pPr>
              <w:jc w:val="center"/>
            </w:pPr>
            <w:r w:rsidRPr="00FD791E">
              <w:rPr>
                <w:sz w:val="22"/>
              </w:rPr>
              <w:t>4</w:t>
            </w:r>
          </w:p>
        </w:tc>
        <w:tc>
          <w:tcPr>
            <w:tcW w:w="596" w:type="dxa"/>
            <w:tcBorders>
              <w:top w:val="single" w:sz="4" w:space="0" w:color="auto"/>
              <w:left w:val="single" w:sz="4" w:space="0" w:color="auto"/>
              <w:bottom w:val="single" w:sz="4" w:space="0" w:color="auto"/>
              <w:right w:val="single" w:sz="4" w:space="0" w:color="auto"/>
            </w:tcBorders>
          </w:tcPr>
          <w:p w14:paraId="25A95683" w14:textId="77777777" w:rsidR="00190D58" w:rsidRPr="00FD791E" w:rsidRDefault="00190D58" w:rsidP="008E6B1A">
            <w:pPr>
              <w:jc w:val="center"/>
            </w:pPr>
            <w:r w:rsidRPr="00FD791E">
              <w:rPr>
                <w:sz w:val="22"/>
              </w:rPr>
              <w:t>5</w:t>
            </w:r>
          </w:p>
        </w:tc>
        <w:tc>
          <w:tcPr>
            <w:tcW w:w="726" w:type="dxa"/>
            <w:tcBorders>
              <w:top w:val="single" w:sz="4" w:space="0" w:color="auto"/>
              <w:left w:val="single" w:sz="4" w:space="0" w:color="auto"/>
              <w:bottom w:val="single" w:sz="4" w:space="0" w:color="auto"/>
              <w:right w:val="single" w:sz="4" w:space="0" w:color="auto"/>
            </w:tcBorders>
          </w:tcPr>
          <w:p w14:paraId="6C68B621" w14:textId="77777777" w:rsidR="00190D58" w:rsidRPr="00FD791E" w:rsidRDefault="00190D58" w:rsidP="008E6B1A">
            <w:pPr>
              <w:jc w:val="center"/>
            </w:pPr>
            <w:r w:rsidRPr="00FD791E">
              <w:rPr>
                <w:sz w:val="22"/>
              </w:rPr>
              <w:t>6</w:t>
            </w:r>
          </w:p>
        </w:tc>
        <w:tc>
          <w:tcPr>
            <w:tcW w:w="1975" w:type="dxa"/>
            <w:tcBorders>
              <w:top w:val="single" w:sz="4" w:space="0" w:color="auto"/>
              <w:left w:val="single" w:sz="4" w:space="0" w:color="auto"/>
              <w:bottom w:val="single" w:sz="4" w:space="0" w:color="auto"/>
              <w:right w:val="single" w:sz="4" w:space="0" w:color="auto"/>
            </w:tcBorders>
          </w:tcPr>
          <w:p w14:paraId="08200854" w14:textId="77777777" w:rsidR="00190D58" w:rsidRPr="00FD791E" w:rsidRDefault="00190D58" w:rsidP="008E6B1A">
            <w:pPr>
              <w:jc w:val="center"/>
            </w:pPr>
            <w:r w:rsidRPr="00FD791E">
              <w:rPr>
                <w:sz w:val="22"/>
              </w:rPr>
              <w:t>7</w:t>
            </w:r>
          </w:p>
        </w:tc>
        <w:tc>
          <w:tcPr>
            <w:tcW w:w="1967" w:type="dxa"/>
            <w:tcBorders>
              <w:top w:val="single" w:sz="4" w:space="0" w:color="auto"/>
              <w:left w:val="single" w:sz="4" w:space="0" w:color="auto"/>
              <w:bottom w:val="single" w:sz="4" w:space="0" w:color="auto"/>
              <w:right w:val="single" w:sz="4" w:space="0" w:color="auto"/>
            </w:tcBorders>
          </w:tcPr>
          <w:p w14:paraId="4FEC2733" w14:textId="77777777" w:rsidR="00190D58" w:rsidRPr="00FD791E" w:rsidRDefault="00190D58" w:rsidP="008E6B1A">
            <w:pPr>
              <w:jc w:val="center"/>
            </w:pPr>
            <w:r w:rsidRPr="00FD791E">
              <w:rPr>
                <w:sz w:val="22"/>
              </w:rPr>
              <w:t>8</w:t>
            </w:r>
          </w:p>
        </w:tc>
        <w:tc>
          <w:tcPr>
            <w:tcW w:w="1529" w:type="dxa"/>
            <w:tcBorders>
              <w:top w:val="single" w:sz="4" w:space="0" w:color="auto"/>
              <w:left w:val="single" w:sz="4" w:space="0" w:color="auto"/>
              <w:bottom w:val="single" w:sz="4" w:space="0" w:color="auto"/>
              <w:right w:val="single" w:sz="4" w:space="0" w:color="auto"/>
            </w:tcBorders>
          </w:tcPr>
          <w:p w14:paraId="31A8C192" w14:textId="77777777" w:rsidR="00190D58" w:rsidRPr="00FD791E" w:rsidRDefault="00190D58" w:rsidP="008E6B1A">
            <w:pPr>
              <w:jc w:val="center"/>
            </w:pPr>
            <w:r w:rsidRPr="00FD791E">
              <w:rPr>
                <w:sz w:val="22"/>
              </w:rPr>
              <w:t>9</w:t>
            </w:r>
          </w:p>
        </w:tc>
        <w:tc>
          <w:tcPr>
            <w:tcW w:w="1469" w:type="dxa"/>
            <w:tcBorders>
              <w:top w:val="single" w:sz="4" w:space="0" w:color="auto"/>
              <w:left w:val="single" w:sz="4" w:space="0" w:color="auto"/>
              <w:bottom w:val="single" w:sz="4" w:space="0" w:color="auto"/>
              <w:right w:val="single" w:sz="4" w:space="0" w:color="auto"/>
            </w:tcBorders>
          </w:tcPr>
          <w:p w14:paraId="3216C30D" w14:textId="77777777" w:rsidR="00190D58" w:rsidRDefault="00190D58" w:rsidP="008E6B1A">
            <w:pPr>
              <w:jc w:val="center"/>
            </w:pPr>
            <w:r w:rsidRPr="00FD791E">
              <w:rPr>
                <w:sz w:val="22"/>
              </w:rPr>
              <w:t>10</w:t>
            </w:r>
          </w:p>
        </w:tc>
      </w:tr>
      <w:tr w:rsidR="00190D58" w14:paraId="2E5E188C" w14:textId="77777777" w:rsidTr="008E6B1A">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3C8D2BEE" w14:textId="77777777" w:rsidR="00190D58" w:rsidRPr="0040748D" w:rsidRDefault="00190D58" w:rsidP="008E6B1A">
            <w:pPr>
              <w:jc w:val="center"/>
            </w:pPr>
          </w:p>
          <w:p w14:paraId="0EDB22A1"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07CC33D0"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3FEC6451"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6AD14247"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78E8893D" w14:textId="77777777" w:rsidR="00190D58" w:rsidRDefault="00190D58" w:rsidP="008E6B1A">
            <w:pPr>
              <w:jc w:val="center"/>
            </w:pPr>
          </w:p>
        </w:tc>
        <w:tc>
          <w:tcPr>
            <w:tcW w:w="726" w:type="dxa"/>
            <w:tcBorders>
              <w:top w:val="single" w:sz="4" w:space="0" w:color="auto"/>
              <w:left w:val="single" w:sz="4" w:space="0" w:color="auto"/>
              <w:bottom w:val="single" w:sz="4" w:space="0" w:color="auto"/>
              <w:right w:val="single" w:sz="4" w:space="0" w:color="auto"/>
            </w:tcBorders>
          </w:tcPr>
          <w:p w14:paraId="0BE5D549" w14:textId="77777777" w:rsidR="00190D58" w:rsidRDefault="00190D58" w:rsidP="008E6B1A">
            <w:pPr>
              <w:jc w:val="center"/>
            </w:pPr>
          </w:p>
        </w:tc>
        <w:tc>
          <w:tcPr>
            <w:tcW w:w="1975" w:type="dxa"/>
            <w:tcBorders>
              <w:top w:val="single" w:sz="4" w:space="0" w:color="auto"/>
              <w:left w:val="single" w:sz="4" w:space="0" w:color="auto"/>
              <w:bottom w:val="single" w:sz="4" w:space="0" w:color="auto"/>
              <w:right w:val="single" w:sz="4" w:space="0" w:color="auto"/>
            </w:tcBorders>
          </w:tcPr>
          <w:p w14:paraId="0B340932" w14:textId="77777777" w:rsidR="00190D58" w:rsidRDefault="00190D58" w:rsidP="008E6B1A"/>
        </w:tc>
        <w:tc>
          <w:tcPr>
            <w:tcW w:w="1967" w:type="dxa"/>
            <w:tcBorders>
              <w:top w:val="single" w:sz="4" w:space="0" w:color="auto"/>
              <w:left w:val="single" w:sz="4" w:space="0" w:color="auto"/>
              <w:bottom w:val="single" w:sz="4" w:space="0" w:color="auto"/>
              <w:right w:val="single" w:sz="4" w:space="0" w:color="auto"/>
            </w:tcBorders>
          </w:tcPr>
          <w:p w14:paraId="66517510" w14:textId="77777777" w:rsidR="00190D58" w:rsidRDefault="00190D58" w:rsidP="008E6B1A">
            <w:pPr>
              <w:jc w:val="center"/>
            </w:pPr>
          </w:p>
        </w:tc>
        <w:tc>
          <w:tcPr>
            <w:tcW w:w="1529" w:type="dxa"/>
            <w:tcBorders>
              <w:top w:val="single" w:sz="4" w:space="0" w:color="auto"/>
              <w:left w:val="single" w:sz="4" w:space="0" w:color="auto"/>
              <w:bottom w:val="single" w:sz="4" w:space="0" w:color="auto"/>
              <w:right w:val="single" w:sz="4" w:space="0" w:color="auto"/>
            </w:tcBorders>
          </w:tcPr>
          <w:p w14:paraId="5E04E5F7" w14:textId="77777777" w:rsidR="00190D58" w:rsidRDefault="00190D58" w:rsidP="008E6B1A"/>
        </w:tc>
        <w:tc>
          <w:tcPr>
            <w:tcW w:w="1469" w:type="dxa"/>
            <w:tcBorders>
              <w:top w:val="single" w:sz="4" w:space="0" w:color="auto"/>
              <w:left w:val="single" w:sz="4" w:space="0" w:color="auto"/>
              <w:bottom w:val="single" w:sz="4" w:space="0" w:color="auto"/>
              <w:right w:val="single" w:sz="4" w:space="0" w:color="auto"/>
            </w:tcBorders>
          </w:tcPr>
          <w:p w14:paraId="7CF717EF" w14:textId="77777777" w:rsidR="00190D58" w:rsidRDefault="00190D58" w:rsidP="008E6B1A"/>
        </w:tc>
      </w:tr>
    </w:tbl>
    <w:p w14:paraId="6AE07BEA" w14:textId="77777777" w:rsidR="0068333B" w:rsidRPr="0068333B" w:rsidRDefault="0068333B" w:rsidP="00F0115D">
      <w:pPr>
        <w:tabs>
          <w:tab w:val="left" w:pos="708"/>
          <w:tab w:val="right" w:leader="underscore" w:pos="9639"/>
        </w:tabs>
        <w:ind w:firstLine="709"/>
        <w:rPr>
          <w:color w:val="000000"/>
          <w:spacing w:val="-1"/>
          <w:lang w:val="x-none"/>
        </w:rPr>
      </w:pPr>
    </w:p>
    <w:sectPr w:rsidR="0068333B" w:rsidRPr="0068333B" w:rsidSect="00935288">
      <w:footnotePr>
        <w:numFmt w:val="chicago"/>
        <w:numStart w:val="3"/>
      </w:footnotePr>
      <w:pgSz w:w="11909" w:h="16834" w:code="9"/>
      <w:pgMar w:top="1134" w:right="567" w:bottom="993" w:left="1134" w:header="720" w:footer="44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4F3A" w14:textId="77777777" w:rsidR="00935288" w:rsidRDefault="00935288">
      <w:r>
        <w:separator/>
      </w:r>
    </w:p>
  </w:endnote>
  <w:endnote w:type="continuationSeparator" w:id="0">
    <w:p w14:paraId="1C19FF21" w14:textId="77777777" w:rsidR="00935288" w:rsidRDefault="0093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Lohit Hindi">
    <w:altName w:val="DFGothic-EB"/>
    <w:charset w:val="8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86D7" w14:textId="77777777" w:rsidR="00D24070" w:rsidRDefault="00D24070">
    <w:pPr>
      <w:pStyle w:val="a8"/>
      <w:framePr w:wrap="around" w:vAnchor="text" w:hAnchor="margin" w:xAlign="right" w:y="1"/>
      <w:rPr>
        <w:rStyle w:val="aa"/>
        <w:sz w:val="17"/>
        <w:szCs w:val="17"/>
      </w:rPr>
    </w:pPr>
    <w:r>
      <w:rPr>
        <w:rStyle w:val="aa"/>
        <w:sz w:val="17"/>
        <w:szCs w:val="17"/>
      </w:rPr>
      <w:fldChar w:fldCharType="begin"/>
    </w:r>
    <w:r>
      <w:rPr>
        <w:rStyle w:val="aa"/>
        <w:sz w:val="17"/>
        <w:szCs w:val="17"/>
      </w:rPr>
      <w:instrText xml:space="preserve">PAGE  </w:instrText>
    </w:r>
    <w:r>
      <w:rPr>
        <w:rStyle w:val="aa"/>
        <w:sz w:val="17"/>
        <w:szCs w:val="17"/>
      </w:rPr>
      <w:fldChar w:fldCharType="end"/>
    </w:r>
  </w:p>
  <w:p w14:paraId="0889A7F9" w14:textId="77777777" w:rsidR="00D24070" w:rsidRDefault="00D24070">
    <w:pPr>
      <w:pStyle w:val="a8"/>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EDE" w14:textId="77777777" w:rsidR="00D24070" w:rsidRDefault="00D24070">
    <w:pPr>
      <w:pStyle w:val="a8"/>
      <w:jc w:val="center"/>
    </w:pPr>
    <w:r>
      <w:fldChar w:fldCharType="begin"/>
    </w:r>
    <w:r>
      <w:instrText xml:space="preserve"> PAGE   \* MERGEFORMAT </w:instrText>
    </w:r>
    <w:r>
      <w:fldChar w:fldCharType="separate"/>
    </w:r>
    <w:r w:rsidR="00EF6714">
      <w:rPr>
        <w:noProof/>
      </w:rPr>
      <w:t>10</w:t>
    </w:r>
    <w:r>
      <w:fldChar w:fldCharType="end"/>
    </w:r>
  </w:p>
  <w:p w14:paraId="0BE4CA72" w14:textId="77777777" w:rsidR="00D24070" w:rsidRDefault="00D24070">
    <w:pPr>
      <w:pStyle w:val="a8"/>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1E4A" w14:textId="77777777" w:rsidR="00935288" w:rsidRDefault="00935288">
      <w:r>
        <w:separator/>
      </w:r>
    </w:p>
  </w:footnote>
  <w:footnote w:type="continuationSeparator" w:id="0">
    <w:p w14:paraId="6A4F79AC" w14:textId="77777777" w:rsidR="00935288" w:rsidRDefault="0093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5" w:type="dxa"/>
      <w:tblLook w:val="04A0" w:firstRow="1" w:lastRow="0" w:firstColumn="1" w:lastColumn="0" w:noHBand="0" w:noVBand="1"/>
    </w:tblPr>
    <w:tblGrid>
      <w:gridCol w:w="8902"/>
      <w:gridCol w:w="1553"/>
    </w:tblGrid>
    <w:tr w:rsidR="00D24070" w14:paraId="3C5BDE3A" w14:textId="77777777" w:rsidTr="00A463E7">
      <w:trPr>
        <w:trHeight w:val="438"/>
      </w:trPr>
      <w:tc>
        <w:tcPr>
          <w:tcW w:w="8902" w:type="dxa"/>
          <w:vAlign w:val="center"/>
        </w:tcPr>
        <w:p w14:paraId="2F04A94B" w14:textId="77777777" w:rsidR="009D7DFD" w:rsidRPr="009D7DFD" w:rsidRDefault="009D7DFD" w:rsidP="009D7DFD">
          <w:pPr>
            <w:tabs>
              <w:tab w:val="right" w:leader="underscore" w:pos="9639"/>
            </w:tabs>
            <w:rPr>
              <w:bCs/>
              <w:i/>
            </w:rPr>
          </w:pPr>
          <w:r w:rsidRPr="009D7DFD">
            <w:rPr>
              <w:bCs/>
              <w:i/>
            </w:rPr>
            <w:t xml:space="preserve">Направление подготовки 09.03.01 Информатика и вычислительная техника </w:t>
          </w:r>
        </w:p>
        <w:p w14:paraId="60DF7DE2" w14:textId="77777777" w:rsidR="009D7DFD" w:rsidRPr="009D7DFD" w:rsidRDefault="009D7DFD" w:rsidP="009D7DFD">
          <w:pPr>
            <w:tabs>
              <w:tab w:val="right" w:leader="underscore" w:pos="9639"/>
            </w:tabs>
            <w:rPr>
              <w:bCs/>
              <w:i/>
            </w:rPr>
          </w:pPr>
          <w:r w:rsidRPr="009D7DFD">
            <w:rPr>
              <w:bCs/>
              <w:i/>
            </w:rPr>
            <w:t>Профиль подготовки: Вычислительные машины, комплексы, системы и сети</w:t>
          </w:r>
        </w:p>
        <w:p w14:paraId="78ED268F" w14:textId="77777777" w:rsidR="009D7DFD" w:rsidRPr="009D7DFD" w:rsidRDefault="009D7DFD" w:rsidP="009D7DFD">
          <w:pPr>
            <w:tabs>
              <w:tab w:val="right" w:leader="underscore" w:pos="9639"/>
            </w:tabs>
            <w:rPr>
              <w:bCs/>
              <w:i/>
            </w:rPr>
          </w:pPr>
          <w:r w:rsidRPr="009D7DFD">
            <w:rPr>
              <w:bCs/>
              <w:i/>
            </w:rPr>
            <w:t>(заочная форма обучения)</w:t>
          </w:r>
        </w:p>
        <w:p w14:paraId="05D18E35" w14:textId="3CED2586" w:rsidR="00D24070" w:rsidRPr="00CA18EC" w:rsidRDefault="009D7DFD" w:rsidP="009D7DFD">
          <w:pPr>
            <w:tabs>
              <w:tab w:val="right" w:leader="underscore" w:pos="9639"/>
            </w:tabs>
            <w:rPr>
              <w:bCs/>
              <w:i/>
            </w:rPr>
          </w:pPr>
          <w:r w:rsidRPr="009D7DFD">
            <w:rPr>
              <w:bCs/>
              <w:i/>
            </w:rPr>
            <w:t>РПД Б1.О.07  Вычислительная математика</w:t>
          </w:r>
        </w:p>
      </w:tc>
      <w:tc>
        <w:tcPr>
          <w:tcW w:w="1553" w:type="dxa"/>
          <w:vAlign w:val="center"/>
        </w:tcPr>
        <w:p w14:paraId="53494153" w14:textId="77777777" w:rsidR="00D24070" w:rsidRDefault="00D24070" w:rsidP="001F10C5">
          <w:pPr>
            <w:pStyle w:val="ab"/>
            <w:jc w:val="right"/>
            <w:rPr>
              <w:i/>
              <w:lang w:val="ru-RU" w:eastAsia="ru-RU"/>
            </w:rPr>
          </w:pP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3D4C2E">
            <w:rPr>
              <w:noProof/>
              <w:lang w:val="ru-RU" w:eastAsia="ru-RU"/>
            </w:rPr>
            <w:fldChar w:fldCharType="begin"/>
          </w:r>
          <w:r w:rsidR="003D4C2E">
            <w:rPr>
              <w:noProof/>
              <w:lang w:val="ru-RU" w:eastAsia="ru-RU"/>
            </w:rPr>
            <w:instrText xml:space="preserve"> INCLUDEPICTURE  "http://sbmpei.ru/image/stuff/top_left.png" \* MERGEFORMATINET </w:instrText>
          </w:r>
          <w:r w:rsidR="003D4C2E">
            <w:rPr>
              <w:noProof/>
              <w:lang w:val="ru-RU" w:eastAsia="ru-RU"/>
            </w:rPr>
            <w:fldChar w:fldCharType="separate"/>
          </w:r>
          <w:r w:rsidR="00A21DF0">
            <w:rPr>
              <w:noProof/>
              <w:lang w:val="ru-RU" w:eastAsia="ru-RU"/>
            </w:rPr>
            <w:fldChar w:fldCharType="begin"/>
          </w:r>
          <w:r w:rsidR="00A21DF0">
            <w:rPr>
              <w:noProof/>
              <w:lang w:val="ru-RU" w:eastAsia="ru-RU"/>
            </w:rPr>
            <w:instrText xml:space="preserve"> INCLUDEPICTURE  "http://sbmpei.ru/image/stuff/top_left.png" \* MERGEFORMATINET </w:instrText>
          </w:r>
          <w:r w:rsidR="00A21DF0">
            <w:rPr>
              <w:noProof/>
              <w:lang w:val="ru-RU" w:eastAsia="ru-RU"/>
            </w:rPr>
            <w:fldChar w:fldCharType="separate"/>
          </w:r>
          <w:r w:rsidR="007150C4">
            <w:rPr>
              <w:noProof/>
              <w:lang w:val="ru-RU" w:eastAsia="ru-RU"/>
            </w:rPr>
            <w:fldChar w:fldCharType="begin"/>
          </w:r>
          <w:r w:rsidR="007150C4">
            <w:rPr>
              <w:noProof/>
              <w:lang w:val="ru-RU" w:eastAsia="ru-RU"/>
            </w:rPr>
            <w:instrText xml:space="preserve"> INCLUDEPICTURE  "http://sbmpei.ru/image/stuff/top_left.png" \* MERGEFORMATINET </w:instrText>
          </w:r>
          <w:r w:rsidR="007150C4">
            <w:rPr>
              <w:noProof/>
              <w:lang w:val="ru-RU" w:eastAsia="ru-RU"/>
            </w:rPr>
            <w:fldChar w:fldCharType="separate"/>
          </w:r>
          <w:r w:rsidR="002B2A20">
            <w:rPr>
              <w:noProof/>
              <w:lang w:val="ru-RU" w:eastAsia="ru-RU"/>
            </w:rPr>
            <w:fldChar w:fldCharType="begin"/>
          </w:r>
          <w:r w:rsidR="002B2A20">
            <w:rPr>
              <w:noProof/>
              <w:lang w:val="ru-RU" w:eastAsia="ru-RU"/>
            </w:rPr>
            <w:instrText xml:space="preserve"> INCLUDEPICTURE  "http://sbmpei.ru/image/stuff/top_left.png" \* MERGEFORMATINET </w:instrText>
          </w:r>
          <w:r w:rsidR="002B2A20">
            <w:rPr>
              <w:noProof/>
              <w:lang w:val="ru-RU" w:eastAsia="ru-RU"/>
            </w:rPr>
            <w:fldChar w:fldCharType="separate"/>
          </w:r>
          <w:r w:rsidR="00605209">
            <w:rPr>
              <w:noProof/>
              <w:lang w:val="ru-RU" w:eastAsia="ru-RU"/>
            </w:rPr>
            <w:fldChar w:fldCharType="begin"/>
          </w:r>
          <w:r w:rsidR="00605209">
            <w:rPr>
              <w:noProof/>
              <w:lang w:val="ru-RU" w:eastAsia="ru-RU"/>
            </w:rPr>
            <w:instrText xml:space="preserve"> INCLUDEPICTURE  "http://sbmpei.ru/image/stuff/top_left.png" \* MERGEFORMATINET </w:instrText>
          </w:r>
          <w:r w:rsidR="00605209">
            <w:rPr>
              <w:noProof/>
              <w:lang w:val="ru-RU" w:eastAsia="ru-RU"/>
            </w:rPr>
            <w:fldChar w:fldCharType="separate"/>
          </w:r>
          <w:r w:rsidR="00442E77">
            <w:rPr>
              <w:noProof/>
              <w:lang w:val="ru-RU" w:eastAsia="ru-RU"/>
            </w:rPr>
            <w:fldChar w:fldCharType="begin"/>
          </w:r>
          <w:r w:rsidR="00442E77">
            <w:rPr>
              <w:noProof/>
              <w:lang w:val="ru-RU" w:eastAsia="ru-RU"/>
            </w:rPr>
            <w:instrText xml:space="preserve"> INCLUDEPICTURE  "http://sbmpei.ru/image/stuff/top_left.png" \* MERGEFORMATINET </w:instrText>
          </w:r>
          <w:r w:rsidR="00442E77">
            <w:rPr>
              <w:noProof/>
              <w:lang w:val="ru-RU" w:eastAsia="ru-RU"/>
            </w:rPr>
            <w:fldChar w:fldCharType="separate"/>
          </w:r>
          <w:r w:rsidR="00000000">
            <w:rPr>
              <w:noProof/>
              <w:lang w:val="ru-RU" w:eastAsia="ru-RU"/>
            </w:rPr>
            <w:fldChar w:fldCharType="begin"/>
          </w:r>
          <w:r w:rsidR="00000000">
            <w:rPr>
              <w:noProof/>
              <w:lang w:val="ru-RU" w:eastAsia="ru-RU"/>
            </w:rPr>
            <w:instrText xml:space="preserve"> INCLUDEPICTURE  "http://sbmpei.ru/image/stuff/top_left.png" \* MERGEFORMATINET </w:instrText>
          </w:r>
          <w:r w:rsidR="00000000">
            <w:rPr>
              <w:noProof/>
              <w:lang w:val="ru-RU" w:eastAsia="ru-RU"/>
            </w:rPr>
            <w:fldChar w:fldCharType="separate"/>
          </w:r>
          <w:r w:rsidR="00000000">
            <w:rPr>
              <w:noProof/>
              <w:lang w:val="ru-RU" w:eastAsia="ru-RU"/>
            </w:rPr>
            <w:pict w14:anchorId="115C5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55pt;height:38.85pt;visibility:visible" o:ole="">
                <v:imagedata r:id="rId1" r:href="rId2"/>
              </v:shape>
            </w:pict>
          </w:r>
          <w:r w:rsidR="00000000">
            <w:rPr>
              <w:noProof/>
              <w:lang w:val="ru-RU" w:eastAsia="ru-RU"/>
            </w:rPr>
            <w:fldChar w:fldCharType="end"/>
          </w:r>
          <w:r w:rsidR="00442E77">
            <w:rPr>
              <w:noProof/>
              <w:lang w:val="ru-RU" w:eastAsia="ru-RU"/>
            </w:rPr>
            <w:fldChar w:fldCharType="end"/>
          </w:r>
          <w:r w:rsidR="00605209">
            <w:rPr>
              <w:noProof/>
              <w:lang w:val="ru-RU" w:eastAsia="ru-RU"/>
            </w:rPr>
            <w:fldChar w:fldCharType="end"/>
          </w:r>
          <w:r w:rsidR="002B2A20">
            <w:rPr>
              <w:noProof/>
              <w:lang w:val="ru-RU" w:eastAsia="ru-RU"/>
            </w:rPr>
            <w:fldChar w:fldCharType="end"/>
          </w:r>
          <w:r w:rsidR="007150C4">
            <w:rPr>
              <w:noProof/>
              <w:lang w:val="ru-RU" w:eastAsia="ru-RU"/>
            </w:rPr>
            <w:fldChar w:fldCharType="end"/>
          </w:r>
          <w:r w:rsidR="00A21DF0">
            <w:rPr>
              <w:noProof/>
              <w:lang w:val="ru-RU" w:eastAsia="ru-RU"/>
            </w:rPr>
            <w:fldChar w:fldCharType="end"/>
          </w:r>
          <w:r w:rsidR="003D4C2E">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p>
      </w:tc>
    </w:tr>
  </w:tbl>
  <w:p w14:paraId="2B691F14" w14:textId="77777777" w:rsidR="00D24070" w:rsidRPr="001144DC" w:rsidRDefault="00D24070">
    <w:pPr>
      <w:pStyle w:val="ab"/>
      <w:rPr>
        <w:i/>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jc w:val="center"/>
      <w:tblLook w:val="04A0" w:firstRow="1" w:lastRow="0" w:firstColumn="1" w:lastColumn="0" w:noHBand="0" w:noVBand="1"/>
    </w:tblPr>
    <w:tblGrid>
      <w:gridCol w:w="8931"/>
      <w:gridCol w:w="1701"/>
    </w:tblGrid>
    <w:tr w:rsidR="00D24070" w14:paraId="1BA36C51" w14:textId="77777777" w:rsidTr="00A463E7">
      <w:trPr>
        <w:trHeight w:val="1258"/>
        <w:jc w:val="center"/>
      </w:trPr>
      <w:tc>
        <w:tcPr>
          <w:tcW w:w="8931" w:type="dxa"/>
          <w:vAlign w:val="center"/>
        </w:tcPr>
        <w:p w14:paraId="7561B76D" w14:textId="77777777" w:rsidR="00D24070" w:rsidRPr="008F5DE2" w:rsidRDefault="00D24070" w:rsidP="008F5DE2">
          <w:pPr>
            <w:pStyle w:val="ab"/>
            <w:rPr>
              <w:i/>
              <w:lang w:val="ru-RU" w:eastAsia="ru-RU"/>
            </w:rPr>
          </w:pPr>
          <w:r w:rsidRPr="008F5DE2">
            <w:rPr>
              <w:i/>
              <w:lang w:val="ru-RU" w:eastAsia="ru-RU"/>
            </w:rPr>
            <w:t xml:space="preserve">Направление подготовки 09.03.01 Информатика и вычислительная техника </w:t>
          </w:r>
        </w:p>
        <w:p w14:paraId="40C6C03E" w14:textId="08F84812" w:rsidR="00D24070" w:rsidRDefault="00D24070" w:rsidP="008F5DE2">
          <w:pPr>
            <w:pStyle w:val="ab"/>
            <w:rPr>
              <w:i/>
              <w:lang w:val="ru-RU" w:eastAsia="ru-RU"/>
            </w:rPr>
          </w:pPr>
          <w:r w:rsidRPr="008F5DE2">
            <w:rPr>
              <w:i/>
              <w:lang w:val="ru-RU" w:eastAsia="ru-RU"/>
            </w:rPr>
            <w:t xml:space="preserve">Профиль подготовки: </w:t>
          </w:r>
          <w:r w:rsidRPr="00F35885">
            <w:rPr>
              <w:i/>
              <w:lang w:val="ru-RU" w:eastAsia="ru-RU"/>
            </w:rPr>
            <w:t>Вычислительные машины, комплексы, системы и сети</w:t>
          </w:r>
        </w:p>
        <w:p w14:paraId="37F18147" w14:textId="3176DF36" w:rsidR="00D24070" w:rsidRPr="008F5DE2" w:rsidRDefault="00D24070" w:rsidP="008F5DE2">
          <w:pPr>
            <w:pStyle w:val="ab"/>
            <w:rPr>
              <w:i/>
              <w:lang w:val="ru-RU" w:eastAsia="ru-RU"/>
            </w:rPr>
          </w:pPr>
          <w:r>
            <w:rPr>
              <w:i/>
              <w:lang w:val="ru-RU" w:eastAsia="ru-RU"/>
            </w:rPr>
            <w:t>(заочная форма обучения)</w:t>
          </w:r>
        </w:p>
        <w:p w14:paraId="24053574" w14:textId="23C9D6E1" w:rsidR="00D24070" w:rsidRDefault="00D24070" w:rsidP="008F5DE2">
          <w:pPr>
            <w:pStyle w:val="ab"/>
            <w:rPr>
              <w:i/>
              <w:lang w:val="ru-RU" w:eastAsia="ru-RU"/>
            </w:rPr>
          </w:pPr>
          <w:r w:rsidRPr="008F5DE2">
            <w:rPr>
              <w:i/>
              <w:lang w:val="ru-RU" w:eastAsia="ru-RU"/>
            </w:rPr>
            <w:t>РПД Б1.О.07  Вычислительная математика</w:t>
          </w:r>
        </w:p>
      </w:tc>
      <w:tc>
        <w:tcPr>
          <w:tcW w:w="1701" w:type="dxa"/>
          <w:vAlign w:val="center"/>
        </w:tcPr>
        <w:p w14:paraId="76E072DC" w14:textId="77777777" w:rsidR="00D24070" w:rsidRDefault="00D24070" w:rsidP="00F83226">
          <w:pPr>
            <w:pStyle w:val="ab"/>
            <w:jc w:val="right"/>
            <w:rPr>
              <w:i/>
              <w:lang w:val="ru-RU" w:eastAsia="ru-RU"/>
            </w:rPr>
          </w:pP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3D4C2E">
            <w:rPr>
              <w:noProof/>
              <w:lang w:val="ru-RU" w:eastAsia="ru-RU"/>
            </w:rPr>
            <w:fldChar w:fldCharType="begin"/>
          </w:r>
          <w:r w:rsidR="003D4C2E">
            <w:rPr>
              <w:noProof/>
              <w:lang w:val="ru-RU" w:eastAsia="ru-RU"/>
            </w:rPr>
            <w:instrText xml:space="preserve"> INCLUDEPICTURE  "http://sbmpei.ru/image/stuff/top_left.png" \* MERGEFORMATINET </w:instrText>
          </w:r>
          <w:r w:rsidR="003D4C2E">
            <w:rPr>
              <w:noProof/>
              <w:lang w:val="ru-RU" w:eastAsia="ru-RU"/>
            </w:rPr>
            <w:fldChar w:fldCharType="separate"/>
          </w:r>
          <w:r w:rsidR="00A21DF0">
            <w:rPr>
              <w:noProof/>
              <w:lang w:val="ru-RU" w:eastAsia="ru-RU"/>
            </w:rPr>
            <w:fldChar w:fldCharType="begin"/>
          </w:r>
          <w:r w:rsidR="00A21DF0">
            <w:rPr>
              <w:noProof/>
              <w:lang w:val="ru-RU" w:eastAsia="ru-RU"/>
            </w:rPr>
            <w:instrText xml:space="preserve"> INCLUDEPICTURE  "http://sbmpei.ru/image/stuff/top_left.png" \* MERGEFORMATINET </w:instrText>
          </w:r>
          <w:r w:rsidR="00A21DF0">
            <w:rPr>
              <w:noProof/>
              <w:lang w:val="ru-RU" w:eastAsia="ru-RU"/>
            </w:rPr>
            <w:fldChar w:fldCharType="separate"/>
          </w:r>
          <w:r w:rsidR="007150C4">
            <w:rPr>
              <w:noProof/>
              <w:lang w:val="ru-RU" w:eastAsia="ru-RU"/>
            </w:rPr>
            <w:fldChar w:fldCharType="begin"/>
          </w:r>
          <w:r w:rsidR="007150C4">
            <w:rPr>
              <w:noProof/>
              <w:lang w:val="ru-RU" w:eastAsia="ru-RU"/>
            </w:rPr>
            <w:instrText xml:space="preserve"> INCLUDEPICTURE  "http://sbmpei.ru/image/stuff/top_left.png" \* MERGEFORMATINET </w:instrText>
          </w:r>
          <w:r w:rsidR="007150C4">
            <w:rPr>
              <w:noProof/>
              <w:lang w:val="ru-RU" w:eastAsia="ru-RU"/>
            </w:rPr>
            <w:fldChar w:fldCharType="separate"/>
          </w:r>
          <w:r w:rsidR="002B2A20">
            <w:rPr>
              <w:noProof/>
              <w:lang w:val="ru-RU" w:eastAsia="ru-RU"/>
            </w:rPr>
            <w:fldChar w:fldCharType="begin"/>
          </w:r>
          <w:r w:rsidR="002B2A20">
            <w:rPr>
              <w:noProof/>
              <w:lang w:val="ru-RU" w:eastAsia="ru-RU"/>
            </w:rPr>
            <w:instrText xml:space="preserve"> INCLUDEPICTURE  "http://sbmpei.ru/image/stuff/top_left.png" \* MERGEFORMATINET </w:instrText>
          </w:r>
          <w:r w:rsidR="002B2A20">
            <w:rPr>
              <w:noProof/>
              <w:lang w:val="ru-RU" w:eastAsia="ru-RU"/>
            </w:rPr>
            <w:fldChar w:fldCharType="separate"/>
          </w:r>
          <w:r w:rsidR="00605209">
            <w:rPr>
              <w:noProof/>
              <w:lang w:val="ru-RU" w:eastAsia="ru-RU"/>
            </w:rPr>
            <w:fldChar w:fldCharType="begin"/>
          </w:r>
          <w:r w:rsidR="00605209">
            <w:rPr>
              <w:noProof/>
              <w:lang w:val="ru-RU" w:eastAsia="ru-RU"/>
            </w:rPr>
            <w:instrText xml:space="preserve"> INCLUDEPICTURE  "http://sbmpei.ru/image/stuff/top_left.png" \* MERGEFORMATINET </w:instrText>
          </w:r>
          <w:r w:rsidR="00605209">
            <w:rPr>
              <w:noProof/>
              <w:lang w:val="ru-RU" w:eastAsia="ru-RU"/>
            </w:rPr>
            <w:fldChar w:fldCharType="separate"/>
          </w:r>
          <w:r w:rsidR="00442E77">
            <w:rPr>
              <w:noProof/>
              <w:lang w:val="ru-RU" w:eastAsia="ru-RU"/>
            </w:rPr>
            <w:fldChar w:fldCharType="begin"/>
          </w:r>
          <w:r w:rsidR="00442E77">
            <w:rPr>
              <w:noProof/>
              <w:lang w:val="ru-RU" w:eastAsia="ru-RU"/>
            </w:rPr>
            <w:instrText xml:space="preserve"> INCLUDEPICTURE  "http://sbmpei.ru/image/stuff/top_left.png" \* MERGEFORMATINET </w:instrText>
          </w:r>
          <w:r w:rsidR="00442E77">
            <w:rPr>
              <w:noProof/>
              <w:lang w:val="ru-RU" w:eastAsia="ru-RU"/>
            </w:rPr>
            <w:fldChar w:fldCharType="separate"/>
          </w:r>
          <w:r w:rsidR="00000000">
            <w:rPr>
              <w:noProof/>
              <w:lang w:val="ru-RU" w:eastAsia="ru-RU"/>
            </w:rPr>
            <w:fldChar w:fldCharType="begin"/>
          </w:r>
          <w:r w:rsidR="00000000">
            <w:rPr>
              <w:noProof/>
              <w:lang w:val="ru-RU" w:eastAsia="ru-RU"/>
            </w:rPr>
            <w:instrText xml:space="preserve"> INCLUDEPICTURE  "http://sbmpei.ru/image/stuff/top_left.png" \* MERGEFORMATINET </w:instrText>
          </w:r>
          <w:r w:rsidR="00000000">
            <w:rPr>
              <w:noProof/>
              <w:lang w:val="ru-RU" w:eastAsia="ru-RU"/>
            </w:rPr>
            <w:fldChar w:fldCharType="separate"/>
          </w:r>
          <w:r w:rsidR="00000000">
            <w:rPr>
              <w:noProof/>
              <w:lang w:val="ru-RU" w:eastAsia="ru-RU"/>
            </w:rPr>
            <w:pict w14:anchorId="1DE8A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6.3pt;visibility:visible" o:ole="">
                <v:imagedata r:id="rId2" r:href="rId1"/>
              </v:shape>
            </w:pict>
          </w:r>
          <w:r w:rsidR="00000000">
            <w:rPr>
              <w:noProof/>
              <w:lang w:val="ru-RU" w:eastAsia="ru-RU"/>
            </w:rPr>
            <w:fldChar w:fldCharType="end"/>
          </w:r>
          <w:r w:rsidR="00442E77">
            <w:rPr>
              <w:noProof/>
              <w:lang w:val="ru-RU" w:eastAsia="ru-RU"/>
            </w:rPr>
            <w:fldChar w:fldCharType="end"/>
          </w:r>
          <w:r w:rsidR="00605209">
            <w:rPr>
              <w:noProof/>
              <w:lang w:val="ru-RU" w:eastAsia="ru-RU"/>
            </w:rPr>
            <w:fldChar w:fldCharType="end"/>
          </w:r>
          <w:r w:rsidR="002B2A20">
            <w:rPr>
              <w:noProof/>
              <w:lang w:val="ru-RU" w:eastAsia="ru-RU"/>
            </w:rPr>
            <w:fldChar w:fldCharType="end"/>
          </w:r>
          <w:r w:rsidR="007150C4">
            <w:rPr>
              <w:noProof/>
              <w:lang w:val="ru-RU" w:eastAsia="ru-RU"/>
            </w:rPr>
            <w:fldChar w:fldCharType="end"/>
          </w:r>
          <w:r w:rsidR="00A21DF0">
            <w:rPr>
              <w:noProof/>
              <w:lang w:val="ru-RU" w:eastAsia="ru-RU"/>
            </w:rPr>
            <w:fldChar w:fldCharType="end"/>
          </w:r>
          <w:r w:rsidR="003D4C2E">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p>
      </w:tc>
    </w:tr>
  </w:tbl>
  <w:p w14:paraId="677F25C8" w14:textId="77777777" w:rsidR="00D24070" w:rsidRPr="00315564" w:rsidRDefault="00D24070" w:rsidP="0031556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E3EAB38"/>
    <w:lvl w:ilvl="0">
      <w:numFmt w:val="bullet"/>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5"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7"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8"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9"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4"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5"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6"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7"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1"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2"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3"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571E2"/>
    <w:multiLevelType w:val="singleLevel"/>
    <w:tmpl w:val="5EDC92A4"/>
    <w:lvl w:ilvl="0">
      <w:start w:val="1"/>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023E43D1"/>
    <w:multiLevelType w:val="hybridMultilevel"/>
    <w:tmpl w:val="2AA41C94"/>
    <w:lvl w:ilvl="0" w:tplc="382A20DE">
      <w:start w:val="1"/>
      <w:numFmt w:val="decimal"/>
      <w:lvlText w:val="%1."/>
      <w:lvlJc w:val="left"/>
      <w:pPr>
        <w:tabs>
          <w:tab w:val="num" w:pos="1065"/>
        </w:tabs>
        <w:ind w:left="1065" w:hanging="7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156D252A"/>
    <w:multiLevelType w:val="hybridMultilevel"/>
    <w:tmpl w:val="38F6C2C2"/>
    <w:lvl w:ilvl="0" w:tplc="528049F0">
      <w:start w:val="1"/>
      <w:numFmt w:val="decimal"/>
      <w:pStyle w:val="a0"/>
      <w:lvlText w:val="%1."/>
      <w:lvlJc w:val="left"/>
      <w:pPr>
        <w:tabs>
          <w:tab w:val="num" w:pos="340"/>
        </w:tabs>
        <w:ind w:left="340" w:hanging="340"/>
      </w:pPr>
      <w:rPr>
        <w:rFonts w:hint="default"/>
      </w:rPr>
    </w:lvl>
    <w:lvl w:ilvl="1" w:tplc="E9306C10" w:tentative="1">
      <w:start w:val="1"/>
      <w:numFmt w:val="lowerLetter"/>
      <w:lvlText w:val="%2."/>
      <w:lvlJc w:val="left"/>
      <w:pPr>
        <w:tabs>
          <w:tab w:val="num" w:pos="1440"/>
        </w:tabs>
        <w:ind w:left="1440" w:hanging="360"/>
      </w:pPr>
    </w:lvl>
    <w:lvl w:ilvl="2" w:tplc="2FBEFCFC" w:tentative="1">
      <w:start w:val="1"/>
      <w:numFmt w:val="lowerRoman"/>
      <w:lvlText w:val="%3."/>
      <w:lvlJc w:val="right"/>
      <w:pPr>
        <w:tabs>
          <w:tab w:val="num" w:pos="2160"/>
        </w:tabs>
        <w:ind w:left="2160" w:hanging="180"/>
      </w:pPr>
    </w:lvl>
    <w:lvl w:ilvl="3" w:tplc="042EC7CA" w:tentative="1">
      <w:start w:val="1"/>
      <w:numFmt w:val="decimal"/>
      <w:lvlText w:val="%4."/>
      <w:lvlJc w:val="left"/>
      <w:pPr>
        <w:tabs>
          <w:tab w:val="num" w:pos="2880"/>
        </w:tabs>
        <w:ind w:left="2880" w:hanging="360"/>
      </w:pPr>
    </w:lvl>
    <w:lvl w:ilvl="4" w:tplc="088E9AD4" w:tentative="1">
      <w:start w:val="1"/>
      <w:numFmt w:val="lowerLetter"/>
      <w:lvlText w:val="%5."/>
      <w:lvlJc w:val="left"/>
      <w:pPr>
        <w:tabs>
          <w:tab w:val="num" w:pos="3600"/>
        </w:tabs>
        <w:ind w:left="3600" w:hanging="360"/>
      </w:pPr>
    </w:lvl>
    <w:lvl w:ilvl="5" w:tplc="1E342D12" w:tentative="1">
      <w:start w:val="1"/>
      <w:numFmt w:val="lowerRoman"/>
      <w:lvlText w:val="%6."/>
      <w:lvlJc w:val="right"/>
      <w:pPr>
        <w:tabs>
          <w:tab w:val="num" w:pos="4320"/>
        </w:tabs>
        <w:ind w:left="4320" w:hanging="180"/>
      </w:pPr>
    </w:lvl>
    <w:lvl w:ilvl="6" w:tplc="5D16A690" w:tentative="1">
      <w:start w:val="1"/>
      <w:numFmt w:val="decimal"/>
      <w:lvlText w:val="%7."/>
      <w:lvlJc w:val="left"/>
      <w:pPr>
        <w:tabs>
          <w:tab w:val="num" w:pos="5040"/>
        </w:tabs>
        <w:ind w:left="5040" w:hanging="360"/>
      </w:pPr>
    </w:lvl>
    <w:lvl w:ilvl="7" w:tplc="95BCCD76" w:tentative="1">
      <w:start w:val="1"/>
      <w:numFmt w:val="lowerLetter"/>
      <w:lvlText w:val="%8."/>
      <w:lvlJc w:val="left"/>
      <w:pPr>
        <w:tabs>
          <w:tab w:val="num" w:pos="5760"/>
        </w:tabs>
        <w:ind w:left="5760" w:hanging="360"/>
      </w:pPr>
    </w:lvl>
    <w:lvl w:ilvl="8" w:tplc="D17C27AA" w:tentative="1">
      <w:start w:val="1"/>
      <w:numFmt w:val="lowerRoman"/>
      <w:lvlText w:val="%9."/>
      <w:lvlJc w:val="right"/>
      <w:pPr>
        <w:tabs>
          <w:tab w:val="num" w:pos="6480"/>
        </w:tabs>
        <w:ind w:left="6480" w:hanging="180"/>
      </w:pPr>
    </w:lvl>
  </w:abstractNum>
  <w:abstractNum w:abstractNumId="28" w15:restartNumberingAfterBreak="0">
    <w:nsid w:val="19AC1B3D"/>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15:restartNumberingAfterBreak="0">
    <w:nsid w:val="1A4623FA"/>
    <w:multiLevelType w:val="hybridMultilevel"/>
    <w:tmpl w:val="7F2E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029A"/>
    <w:multiLevelType w:val="singleLevel"/>
    <w:tmpl w:val="1E7246C4"/>
    <w:lvl w:ilvl="0">
      <w:start w:val="7"/>
      <w:numFmt w:val="decimal"/>
      <w:lvlText w:val="%1."/>
      <w:legacy w:legacy="1" w:legacySpace="0" w:legacyIndent="241"/>
      <w:lvlJc w:val="left"/>
      <w:rPr>
        <w:rFonts w:ascii="Times New Roman" w:hAnsi="Times New Roman" w:cs="Times New Roman" w:hint="default"/>
      </w:rPr>
    </w:lvl>
  </w:abstractNum>
  <w:abstractNum w:abstractNumId="31" w15:restartNumberingAfterBreak="0">
    <w:nsid w:val="23622BBB"/>
    <w:multiLevelType w:val="hybridMultilevel"/>
    <w:tmpl w:val="C874C16E"/>
    <w:lvl w:ilvl="0" w:tplc="400C6D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E8434E3"/>
    <w:multiLevelType w:val="singleLevel"/>
    <w:tmpl w:val="6AEC55FC"/>
    <w:lvl w:ilvl="0">
      <w:start w:val="12"/>
      <w:numFmt w:val="decimal"/>
      <w:lvlText w:val="%1."/>
      <w:legacy w:legacy="1" w:legacySpace="0" w:legacyIndent="336"/>
      <w:lvlJc w:val="left"/>
      <w:rPr>
        <w:rFonts w:ascii="Times New Roman" w:hAnsi="Times New Roman" w:cs="Times New Roman" w:hint="default"/>
      </w:rPr>
    </w:lvl>
  </w:abstractNum>
  <w:abstractNum w:abstractNumId="33" w15:restartNumberingAfterBreak="0">
    <w:nsid w:val="317939CC"/>
    <w:multiLevelType w:val="multilevel"/>
    <w:tmpl w:val="0D2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B47885"/>
    <w:multiLevelType w:val="hybridMultilevel"/>
    <w:tmpl w:val="0DBEB5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669175A"/>
    <w:multiLevelType w:val="hybridMultilevel"/>
    <w:tmpl w:val="1478C864"/>
    <w:lvl w:ilvl="0" w:tplc="390AB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8364C0"/>
    <w:multiLevelType w:val="hybridMultilevel"/>
    <w:tmpl w:val="D07CC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B37B13"/>
    <w:multiLevelType w:val="hybridMultilevel"/>
    <w:tmpl w:val="D6842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D27A42"/>
    <w:multiLevelType w:val="hybridMultilevel"/>
    <w:tmpl w:val="AE9C2690"/>
    <w:lvl w:ilvl="0" w:tplc="868AEAC2">
      <w:start w:val="1"/>
      <w:numFmt w:val="bullet"/>
      <w:pStyle w:val="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807699"/>
    <w:multiLevelType w:val="hybridMultilevel"/>
    <w:tmpl w:val="A5E6F388"/>
    <w:lvl w:ilvl="0" w:tplc="C9762E4A">
      <w:start w:val="1"/>
      <w:numFmt w:val="decimal"/>
      <w:lvlText w:val="%1."/>
      <w:lvlJc w:val="left"/>
      <w:pPr>
        <w:tabs>
          <w:tab w:val="num" w:pos="510"/>
        </w:tabs>
        <w:ind w:left="510" w:hanging="45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0" w15:restartNumberingAfterBreak="0">
    <w:nsid w:val="428A771A"/>
    <w:multiLevelType w:val="hybridMultilevel"/>
    <w:tmpl w:val="39F4C800"/>
    <w:lvl w:ilvl="0" w:tplc="0419000F">
      <w:start w:val="1"/>
      <w:numFmt w:val="decimal"/>
      <w:lvlText w:val="%1."/>
      <w:lvlJc w:val="left"/>
      <w:pPr>
        <w:ind w:left="720" w:hanging="360"/>
      </w:pPr>
    </w:lvl>
    <w:lvl w:ilvl="1" w:tplc="ECD68A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1E7C3F"/>
    <w:multiLevelType w:val="hybridMultilevel"/>
    <w:tmpl w:val="B9C8C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AA71F9"/>
    <w:multiLevelType w:val="hybridMultilevel"/>
    <w:tmpl w:val="8168E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C1F01C1"/>
    <w:multiLevelType w:val="hybridMultilevel"/>
    <w:tmpl w:val="0DBEB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01691F"/>
    <w:multiLevelType w:val="hybridMultilevel"/>
    <w:tmpl w:val="1D72EED6"/>
    <w:lvl w:ilvl="0" w:tplc="A4608080">
      <w:start w:val="1"/>
      <w:numFmt w:val="decimal"/>
      <w:pStyle w:val="10"/>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4C72B7A"/>
    <w:multiLevelType w:val="hybridMultilevel"/>
    <w:tmpl w:val="91A27696"/>
    <w:lvl w:ilvl="0" w:tplc="F99A2AF8">
      <w:start w:val="7"/>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7" w15:restartNumberingAfterBreak="0">
    <w:nsid w:val="54DC3150"/>
    <w:multiLevelType w:val="hybridMultilevel"/>
    <w:tmpl w:val="7B94695E"/>
    <w:lvl w:ilvl="0" w:tplc="FEA6B4F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4EC1FD7"/>
    <w:multiLevelType w:val="hybridMultilevel"/>
    <w:tmpl w:val="4C04C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pStyle w:val="8"/>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50" w15:restartNumberingAfterBreak="0">
    <w:nsid w:val="5BC02B2E"/>
    <w:multiLevelType w:val="singleLevel"/>
    <w:tmpl w:val="3FCCDB8E"/>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51" w15:restartNumberingAfterBreak="0">
    <w:nsid w:val="5DDC02D7"/>
    <w:multiLevelType w:val="hybridMultilevel"/>
    <w:tmpl w:val="5EEAC6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609332C7"/>
    <w:multiLevelType w:val="singleLevel"/>
    <w:tmpl w:val="0419000F"/>
    <w:lvl w:ilvl="0">
      <w:start w:val="1"/>
      <w:numFmt w:val="decimal"/>
      <w:lvlText w:val="%1."/>
      <w:lvlJc w:val="left"/>
      <w:pPr>
        <w:tabs>
          <w:tab w:val="num" w:pos="360"/>
        </w:tabs>
        <w:ind w:left="360" w:hanging="360"/>
      </w:pPr>
    </w:lvl>
  </w:abstractNum>
  <w:abstractNum w:abstractNumId="53" w15:restartNumberingAfterBreak="0">
    <w:nsid w:val="62187D30"/>
    <w:multiLevelType w:val="hybridMultilevel"/>
    <w:tmpl w:val="0DBEB5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6ED76B15"/>
    <w:multiLevelType w:val="hybridMultilevel"/>
    <w:tmpl w:val="3DC2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D6360B"/>
    <w:multiLevelType w:val="hybridMultilevel"/>
    <w:tmpl w:val="E208E4F6"/>
    <w:lvl w:ilvl="0" w:tplc="2E1A0AB2">
      <w:start w:val="1"/>
      <w:numFmt w:val="decimal"/>
      <w:pStyle w:val="a1"/>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5B73787"/>
    <w:multiLevelType w:val="hybridMultilevel"/>
    <w:tmpl w:val="430459C6"/>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7" w15:restartNumberingAfterBreak="0">
    <w:nsid w:val="79354171"/>
    <w:multiLevelType w:val="hybridMultilevel"/>
    <w:tmpl w:val="0DBEB5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B177130"/>
    <w:multiLevelType w:val="hybridMultilevel"/>
    <w:tmpl w:val="2AA41C94"/>
    <w:lvl w:ilvl="0" w:tplc="382A20DE">
      <w:start w:val="1"/>
      <w:numFmt w:val="decimal"/>
      <w:lvlText w:val="%1."/>
      <w:lvlJc w:val="left"/>
      <w:pPr>
        <w:tabs>
          <w:tab w:val="num" w:pos="1065"/>
        </w:tabs>
        <w:ind w:left="1065" w:hanging="7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F6229E9"/>
    <w:multiLevelType w:val="singleLevel"/>
    <w:tmpl w:val="51A6BE00"/>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num w:numId="1" w16cid:durableId="1022392812">
    <w:abstractNumId w:val="49"/>
  </w:num>
  <w:num w:numId="2" w16cid:durableId="734280407">
    <w:abstractNumId w:val="27"/>
  </w:num>
  <w:num w:numId="3" w16cid:durableId="885261049">
    <w:abstractNumId w:val="38"/>
  </w:num>
  <w:num w:numId="4" w16cid:durableId="1994292951">
    <w:abstractNumId w:val="0"/>
  </w:num>
  <w:num w:numId="5" w16cid:durableId="1351419038">
    <w:abstractNumId w:val="1"/>
  </w:num>
  <w:num w:numId="6" w16cid:durableId="381442997">
    <w:abstractNumId w:val="45"/>
  </w:num>
  <w:num w:numId="7" w16cid:durableId="600379153">
    <w:abstractNumId w:val="55"/>
    <w:lvlOverride w:ilvl="0">
      <w:lvl w:ilvl="0" w:tplc="2E1A0AB2">
        <w:start w:val="1"/>
        <w:numFmt w:val="decimal"/>
        <w:pStyle w:val="a1"/>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16cid:durableId="2024740611">
    <w:abstractNumId w:val="42"/>
  </w:num>
  <w:num w:numId="9" w16cid:durableId="1325860285">
    <w:abstractNumId w:val="51"/>
  </w:num>
  <w:num w:numId="10" w16cid:durableId="1408532011">
    <w:abstractNumId w:val="36"/>
  </w:num>
  <w:num w:numId="11" w16cid:durableId="987394124">
    <w:abstractNumId w:val="59"/>
  </w:num>
  <w:num w:numId="12" w16cid:durableId="1777288123">
    <w:abstractNumId w:val="50"/>
    <w:lvlOverride w:ilvl="0">
      <w:startOverride w:val="1"/>
    </w:lvlOverride>
  </w:num>
  <w:num w:numId="13" w16cid:durableId="1739400909">
    <w:abstractNumId w:val="24"/>
  </w:num>
  <w:num w:numId="14" w16cid:durableId="329719354">
    <w:abstractNumId w:val="30"/>
  </w:num>
  <w:num w:numId="15" w16cid:durableId="512191040">
    <w:abstractNumId w:val="32"/>
  </w:num>
  <w:num w:numId="16" w16cid:durableId="40639547">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17" w16cid:durableId="1965038191">
    <w:abstractNumId w:val="56"/>
  </w:num>
  <w:num w:numId="18" w16cid:durableId="1570728682">
    <w:abstractNumId w:val="33"/>
  </w:num>
  <w:num w:numId="19" w16cid:durableId="1342780805">
    <w:abstractNumId w:val="28"/>
  </w:num>
  <w:num w:numId="20" w16cid:durableId="19934608">
    <w:abstractNumId w:val="46"/>
  </w:num>
  <w:num w:numId="21" w16cid:durableId="211343295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842879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3827916">
    <w:abstractNumId w:val="31"/>
  </w:num>
  <w:num w:numId="24" w16cid:durableId="32269157">
    <w:abstractNumId w:val="35"/>
  </w:num>
  <w:num w:numId="25" w16cid:durableId="597182887">
    <w:abstractNumId w:val="52"/>
    <w:lvlOverride w:ilvl="0">
      <w:startOverride w:val="1"/>
    </w:lvlOverride>
  </w:num>
  <w:num w:numId="26" w16cid:durableId="317540437">
    <w:abstractNumId w:val="48"/>
  </w:num>
  <w:num w:numId="27" w16cid:durableId="2121216295">
    <w:abstractNumId w:val="37"/>
  </w:num>
  <w:num w:numId="28" w16cid:durableId="1816339658">
    <w:abstractNumId w:val="44"/>
  </w:num>
  <w:num w:numId="29" w16cid:durableId="134445685">
    <w:abstractNumId w:val="54"/>
  </w:num>
  <w:num w:numId="30" w16cid:durableId="1060981991">
    <w:abstractNumId w:val="29"/>
  </w:num>
  <w:num w:numId="31" w16cid:durableId="1839419617">
    <w:abstractNumId w:val="34"/>
  </w:num>
  <w:num w:numId="32" w16cid:durableId="1231959010">
    <w:abstractNumId w:val="53"/>
  </w:num>
  <w:num w:numId="33" w16cid:durableId="169032385">
    <w:abstractNumId w:val="57"/>
  </w:num>
  <w:num w:numId="34" w16cid:durableId="1696610749">
    <w:abstractNumId w:val="40"/>
  </w:num>
  <w:num w:numId="35" w16cid:durableId="1975600172">
    <w:abstractNumId w:val="39"/>
  </w:num>
  <w:num w:numId="36" w16cid:durableId="53236260">
    <w:abstractNumId w:val="26"/>
  </w:num>
  <w:num w:numId="37" w16cid:durableId="1843008544">
    <w:abstractNumId w:val="41"/>
  </w:num>
  <w:num w:numId="38" w16cid:durableId="69890196">
    <w:abstractNumId w:val="25"/>
  </w:num>
  <w:num w:numId="39" w16cid:durableId="1221592868">
    <w:abstractNumId w:val="58"/>
  </w:num>
  <w:num w:numId="40" w16cid:durableId="1969240611">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defaultTabStop w:val="709"/>
  <w:autoHyphenation/>
  <w:consecutiveHyphenLimit w:val="4"/>
  <w:hyphenationZone w:val="142"/>
  <w:drawingGridHorizontalSpacing w:val="120"/>
  <w:displayHorizontalDrawingGridEvery w:val="2"/>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FC4"/>
    <w:rsid w:val="00000A72"/>
    <w:rsid w:val="00000EBB"/>
    <w:rsid w:val="0000166E"/>
    <w:rsid w:val="00002CE7"/>
    <w:rsid w:val="00003B71"/>
    <w:rsid w:val="00004A6C"/>
    <w:rsid w:val="00004F96"/>
    <w:rsid w:val="00005293"/>
    <w:rsid w:val="000054D3"/>
    <w:rsid w:val="00005D28"/>
    <w:rsid w:val="000105CC"/>
    <w:rsid w:val="00010A06"/>
    <w:rsid w:val="0001142F"/>
    <w:rsid w:val="0001157F"/>
    <w:rsid w:val="000115D4"/>
    <w:rsid w:val="00012A6E"/>
    <w:rsid w:val="00012C5E"/>
    <w:rsid w:val="000139A6"/>
    <w:rsid w:val="00013B52"/>
    <w:rsid w:val="00014B64"/>
    <w:rsid w:val="00016ADD"/>
    <w:rsid w:val="00020502"/>
    <w:rsid w:val="000209FB"/>
    <w:rsid w:val="00020A62"/>
    <w:rsid w:val="00020DA9"/>
    <w:rsid w:val="00020FF5"/>
    <w:rsid w:val="00021C3A"/>
    <w:rsid w:val="00022987"/>
    <w:rsid w:val="000229DE"/>
    <w:rsid w:val="0002342F"/>
    <w:rsid w:val="000234E7"/>
    <w:rsid w:val="000247A9"/>
    <w:rsid w:val="000258C2"/>
    <w:rsid w:val="00025EC9"/>
    <w:rsid w:val="00027174"/>
    <w:rsid w:val="000272C9"/>
    <w:rsid w:val="00027557"/>
    <w:rsid w:val="0002776C"/>
    <w:rsid w:val="00032916"/>
    <w:rsid w:val="00032FCB"/>
    <w:rsid w:val="000338F3"/>
    <w:rsid w:val="0003472E"/>
    <w:rsid w:val="00034C1D"/>
    <w:rsid w:val="000372F5"/>
    <w:rsid w:val="00037A8E"/>
    <w:rsid w:val="00037D1C"/>
    <w:rsid w:val="0004057F"/>
    <w:rsid w:val="00040702"/>
    <w:rsid w:val="00040ED6"/>
    <w:rsid w:val="000410E9"/>
    <w:rsid w:val="00041424"/>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7C3E"/>
    <w:rsid w:val="0006060D"/>
    <w:rsid w:val="0006133D"/>
    <w:rsid w:val="00061F8A"/>
    <w:rsid w:val="00062937"/>
    <w:rsid w:val="000638AA"/>
    <w:rsid w:val="000640AC"/>
    <w:rsid w:val="000641BF"/>
    <w:rsid w:val="000659B1"/>
    <w:rsid w:val="000666DF"/>
    <w:rsid w:val="00066D43"/>
    <w:rsid w:val="0006706A"/>
    <w:rsid w:val="00067DAC"/>
    <w:rsid w:val="00067F5D"/>
    <w:rsid w:val="00070667"/>
    <w:rsid w:val="00070DBD"/>
    <w:rsid w:val="00071493"/>
    <w:rsid w:val="000715C5"/>
    <w:rsid w:val="0007346F"/>
    <w:rsid w:val="00073660"/>
    <w:rsid w:val="00073A4C"/>
    <w:rsid w:val="00074913"/>
    <w:rsid w:val="00075CE7"/>
    <w:rsid w:val="00076F38"/>
    <w:rsid w:val="000772CB"/>
    <w:rsid w:val="00077927"/>
    <w:rsid w:val="000806EA"/>
    <w:rsid w:val="0008070B"/>
    <w:rsid w:val="00081DA7"/>
    <w:rsid w:val="00081DCE"/>
    <w:rsid w:val="0008553E"/>
    <w:rsid w:val="000860E8"/>
    <w:rsid w:val="0008766F"/>
    <w:rsid w:val="00090F2C"/>
    <w:rsid w:val="000914C5"/>
    <w:rsid w:val="00092E77"/>
    <w:rsid w:val="00092F7A"/>
    <w:rsid w:val="00093AD1"/>
    <w:rsid w:val="00094761"/>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2168"/>
    <w:rsid w:val="000C225E"/>
    <w:rsid w:val="000C36FF"/>
    <w:rsid w:val="000C3B11"/>
    <w:rsid w:val="000C4F87"/>
    <w:rsid w:val="000C586B"/>
    <w:rsid w:val="000C587E"/>
    <w:rsid w:val="000C5AC1"/>
    <w:rsid w:val="000C6B4B"/>
    <w:rsid w:val="000C73B1"/>
    <w:rsid w:val="000C7837"/>
    <w:rsid w:val="000C7C3C"/>
    <w:rsid w:val="000D027B"/>
    <w:rsid w:val="000D0AAE"/>
    <w:rsid w:val="000D162B"/>
    <w:rsid w:val="000D17F0"/>
    <w:rsid w:val="000D1863"/>
    <w:rsid w:val="000D282C"/>
    <w:rsid w:val="000D3C1E"/>
    <w:rsid w:val="000D4B0C"/>
    <w:rsid w:val="000D530F"/>
    <w:rsid w:val="000D5C50"/>
    <w:rsid w:val="000D66B9"/>
    <w:rsid w:val="000D6AC2"/>
    <w:rsid w:val="000D7454"/>
    <w:rsid w:val="000D7A34"/>
    <w:rsid w:val="000E0A41"/>
    <w:rsid w:val="000E0A6E"/>
    <w:rsid w:val="000E0B97"/>
    <w:rsid w:val="000E0B9D"/>
    <w:rsid w:val="000E1089"/>
    <w:rsid w:val="000E1381"/>
    <w:rsid w:val="000E1443"/>
    <w:rsid w:val="000E14FB"/>
    <w:rsid w:val="000E2E45"/>
    <w:rsid w:val="000E3DFB"/>
    <w:rsid w:val="000E4334"/>
    <w:rsid w:val="000E4E3E"/>
    <w:rsid w:val="000E4F94"/>
    <w:rsid w:val="000E58DD"/>
    <w:rsid w:val="000E5C79"/>
    <w:rsid w:val="000E5FF3"/>
    <w:rsid w:val="000E6F75"/>
    <w:rsid w:val="000E737D"/>
    <w:rsid w:val="000E78B6"/>
    <w:rsid w:val="000F0756"/>
    <w:rsid w:val="000F34B3"/>
    <w:rsid w:val="000F43E0"/>
    <w:rsid w:val="000F5E5B"/>
    <w:rsid w:val="000F6DD2"/>
    <w:rsid w:val="000F7591"/>
    <w:rsid w:val="00101ED9"/>
    <w:rsid w:val="00102615"/>
    <w:rsid w:val="00102CA7"/>
    <w:rsid w:val="0010322D"/>
    <w:rsid w:val="00103803"/>
    <w:rsid w:val="001048BE"/>
    <w:rsid w:val="00105F16"/>
    <w:rsid w:val="001061A2"/>
    <w:rsid w:val="001063F0"/>
    <w:rsid w:val="001064A9"/>
    <w:rsid w:val="001102C4"/>
    <w:rsid w:val="00110647"/>
    <w:rsid w:val="001107F3"/>
    <w:rsid w:val="00110B7A"/>
    <w:rsid w:val="00111D55"/>
    <w:rsid w:val="0011278A"/>
    <w:rsid w:val="00114470"/>
    <w:rsid w:val="001144DC"/>
    <w:rsid w:val="0011633E"/>
    <w:rsid w:val="0012154A"/>
    <w:rsid w:val="001229F3"/>
    <w:rsid w:val="00122E17"/>
    <w:rsid w:val="00124075"/>
    <w:rsid w:val="00124ABA"/>
    <w:rsid w:val="00125D5F"/>
    <w:rsid w:val="00125E7C"/>
    <w:rsid w:val="00126572"/>
    <w:rsid w:val="00126613"/>
    <w:rsid w:val="00130839"/>
    <w:rsid w:val="00130B73"/>
    <w:rsid w:val="001316A4"/>
    <w:rsid w:val="00131763"/>
    <w:rsid w:val="00132323"/>
    <w:rsid w:val="00132CCD"/>
    <w:rsid w:val="00132E3C"/>
    <w:rsid w:val="00134046"/>
    <w:rsid w:val="00134272"/>
    <w:rsid w:val="001354E9"/>
    <w:rsid w:val="00136AB8"/>
    <w:rsid w:val="0014006F"/>
    <w:rsid w:val="0014158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DF9"/>
    <w:rsid w:val="00160991"/>
    <w:rsid w:val="00160E75"/>
    <w:rsid w:val="001612E2"/>
    <w:rsid w:val="0016157B"/>
    <w:rsid w:val="00161E60"/>
    <w:rsid w:val="0016237B"/>
    <w:rsid w:val="00162730"/>
    <w:rsid w:val="00162896"/>
    <w:rsid w:val="0016324C"/>
    <w:rsid w:val="00163C1E"/>
    <w:rsid w:val="001642E5"/>
    <w:rsid w:val="00164E60"/>
    <w:rsid w:val="00164FA8"/>
    <w:rsid w:val="00166DBC"/>
    <w:rsid w:val="0016781D"/>
    <w:rsid w:val="001726FF"/>
    <w:rsid w:val="00172C70"/>
    <w:rsid w:val="00173089"/>
    <w:rsid w:val="0017370B"/>
    <w:rsid w:val="001738C8"/>
    <w:rsid w:val="001742E5"/>
    <w:rsid w:val="00174B6D"/>
    <w:rsid w:val="00175434"/>
    <w:rsid w:val="0017599C"/>
    <w:rsid w:val="00176063"/>
    <w:rsid w:val="001779D1"/>
    <w:rsid w:val="001804F5"/>
    <w:rsid w:val="00181573"/>
    <w:rsid w:val="00182342"/>
    <w:rsid w:val="0018298F"/>
    <w:rsid w:val="00184174"/>
    <w:rsid w:val="00184716"/>
    <w:rsid w:val="00184A10"/>
    <w:rsid w:val="00184B51"/>
    <w:rsid w:val="001854CF"/>
    <w:rsid w:val="00185AB3"/>
    <w:rsid w:val="00190D58"/>
    <w:rsid w:val="0019127D"/>
    <w:rsid w:val="00192E9D"/>
    <w:rsid w:val="00192FDC"/>
    <w:rsid w:val="00193CED"/>
    <w:rsid w:val="001952F8"/>
    <w:rsid w:val="001954E9"/>
    <w:rsid w:val="001957F3"/>
    <w:rsid w:val="00195C5D"/>
    <w:rsid w:val="00195F46"/>
    <w:rsid w:val="0019649A"/>
    <w:rsid w:val="001A07CB"/>
    <w:rsid w:val="001A0A05"/>
    <w:rsid w:val="001A0BBB"/>
    <w:rsid w:val="001A299F"/>
    <w:rsid w:val="001A36D4"/>
    <w:rsid w:val="001A4931"/>
    <w:rsid w:val="001A4A1F"/>
    <w:rsid w:val="001A58E9"/>
    <w:rsid w:val="001B04A6"/>
    <w:rsid w:val="001B060E"/>
    <w:rsid w:val="001B1A06"/>
    <w:rsid w:val="001B2BFD"/>
    <w:rsid w:val="001B306F"/>
    <w:rsid w:val="001B3D44"/>
    <w:rsid w:val="001B4595"/>
    <w:rsid w:val="001B550F"/>
    <w:rsid w:val="001B5F7B"/>
    <w:rsid w:val="001B6B9B"/>
    <w:rsid w:val="001C017E"/>
    <w:rsid w:val="001C0FBE"/>
    <w:rsid w:val="001C10B7"/>
    <w:rsid w:val="001C1753"/>
    <w:rsid w:val="001C4674"/>
    <w:rsid w:val="001C4924"/>
    <w:rsid w:val="001C4C42"/>
    <w:rsid w:val="001C4DD4"/>
    <w:rsid w:val="001C507D"/>
    <w:rsid w:val="001C5A02"/>
    <w:rsid w:val="001C60C9"/>
    <w:rsid w:val="001C637A"/>
    <w:rsid w:val="001C6C13"/>
    <w:rsid w:val="001C7319"/>
    <w:rsid w:val="001D02D5"/>
    <w:rsid w:val="001D14DE"/>
    <w:rsid w:val="001D174F"/>
    <w:rsid w:val="001D18DB"/>
    <w:rsid w:val="001D1AF7"/>
    <w:rsid w:val="001D1C8D"/>
    <w:rsid w:val="001D3030"/>
    <w:rsid w:val="001D4306"/>
    <w:rsid w:val="001D5509"/>
    <w:rsid w:val="001D5D3B"/>
    <w:rsid w:val="001D7089"/>
    <w:rsid w:val="001D7DC0"/>
    <w:rsid w:val="001E0FFC"/>
    <w:rsid w:val="001E1494"/>
    <w:rsid w:val="001E217E"/>
    <w:rsid w:val="001E2DB6"/>
    <w:rsid w:val="001E4501"/>
    <w:rsid w:val="001E5385"/>
    <w:rsid w:val="001E5EE2"/>
    <w:rsid w:val="001E7143"/>
    <w:rsid w:val="001E7211"/>
    <w:rsid w:val="001E7640"/>
    <w:rsid w:val="001F10C5"/>
    <w:rsid w:val="001F1A86"/>
    <w:rsid w:val="001F228F"/>
    <w:rsid w:val="001F2E63"/>
    <w:rsid w:val="001F2F23"/>
    <w:rsid w:val="001F506A"/>
    <w:rsid w:val="001F5E82"/>
    <w:rsid w:val="001F6F5F"/>
    <w:rsid w:val="001F7546"/>
    <w:rsid w:val="0020120F"/>
    <w:rsid w:val="002015C7"/>
    <w:rsid w:val="002022F5"/>
    <w:rsid w:val="00202C55"/>
    <w:rsid w:val="00203095"/>
    <w:rsid w:val="0020433E"/>
    <w:rsid w:val="0020435C"/>
    <w:rsid w:val="00205B78"/>
    <w:rsid w:val="00206C2E"/>
    <w:rsid w:val="00207B71"/>
    <w:rsid w:val="00210B30"/>
    <w:rsid w:val="00211782"/>
    <w:rsid w:val="002129D0"/>
    <w:rsid w:val="00215399"/>
    <w:rsid w:val="002155D3"/>
    <w:rsid w:val="00215EF5"/>
    <w:rsid w:val="002165FB"/>
    <w:rsid w:val="002178BF"/>
    <w:rsid w:val="00220877"/>
    <w:rsid w:val="002208F7"/>
    <w:rsid w:val="00221E92"/>
    <w:rsid w:val="00222003"/>
    <w:rsid w:val="00223836"/>
    <w:rsid w:val="00224F95"/>
    <w:rsid w:val="002252EF"/>
    <w:rsid w:val="00225638"/>
    <w:rsid w:val="0022566F"/>
    <w:rsid w:val="00225E7A"/>
    <w:rsid w:val="00226F22"/>
    <w:rsid w:val="00227D04"/>
    <w:rsid w:val="002329A1"/>
    <w:rsid w:val="0023416E"/>
    <w:rsid w:val="0023496F"/>
    <w:rsid w:val="00235A2D"/>
    <w:rsid w:val="00235C77"/>
    <w:rsid w:val="00235CEC"/>
    <w:rsid w:val="00236265"/>
    <w:rsid w:val="0023798D"/>
    <w:rsid w:val="002401E7"/>
    <w:rsid w:val="0024027A"/>
    <w:rsid w:val="00240377"/>
    <w:rsid w:val="002403DA"/>
    <w:rsid w:val="00240D32"/>
    <w:rsid w:val="002421E7"/>
    <w:rsid w:val="0024236F"/>
    <w:rsid w:val="002428A8"/>
    <w:rsid w:val="002429FB"/>
    <w:rsid w:val="00243BB0"/>
    <w:rsid w:val="00243D7D"/>
    <w:rsid w:val="002442C9"/>
    <w:rsid w:val="00244EF5"/>
    <w:rsid w:val="00244F93"/>
    <w:rsid w:val="0024506A"/>
    <w:rsid w:val="0024566A"/>
    <w:rsid w:val="00245762"/>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87E"/>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BCC"/>
    <w:rsid w:val="00270878"/>
    <w:rsid w:val="00270A37"/>
    <w:rsid w:val="002721DB"/>
    <w:rsid w:val="002725CF"/>
    <w:rsid w:val="00272A8E"/>
    <w:rsid w:val="00274A40"/>
    <w:rsid w:val="002758A0"/>
    <w:rsid w:val="002803AC"/>
    <w:rsid w:val="002807FD"/>
    <w:rsid w:val="00281200"/>
    <w:rsid w:val="0028149B"/>
    <w:rsid w:val="00281533"/>
    <w:rsid w:val="00281D2F"/>
    <w:rsid w:val="00282FFD"/>
    <w:rsid w:val="002839C3"/>
    <w:rsid w:val="00284567"/>
    <w:rsid w:val="00284E0E"/>
    <w:rsid w:val="00285598"/>
    <w:rsid w:val="00285A5D"/>
    <w:rsid w:val="00291416"/>
    <w:rsid w:val="00291A3C"/>
    <w:rsid w:val="00291AF1"/>
    <w:rsid w:val="00292438"/>
    <w:rsid w:val="00292CBC"/>
    <w:rsid w:val="0029320C"/>
    <w:rsid w:val="00293949"/>
    <w:rsid w:val="00293B14"/>
    <w:rsid w:val="002955FA"/>
    <w:rsid w:val="00295A35"/>
    <w:rsid w:val="00295D8E"/>
    <w:rsid w:val="00295FE7"/>
    <w:rsid w:val="00296322"/>
    <w:rsid w:val="00297C85"/>
    <w:rsid w:val="002A07CF"/>
    <w:rsid w:val="002A2340"/>
    <w:rsid w:val="002A2648"/>
    <w:rsid w:val="002A3BC1"/>
    <w:rsid w:val="002A3C56"/>
    <w:rsid w:val="002A3C6B"/>
    <w:rsid w:val="002A4636"/>
    <w:rsid w:val="002A6371"/>
    <w:rsid w:val="002A73BD"/>
    <w:rsid w:val="002A759F"/>
    <w:rsid w:val="002B10B8"/>
    <w:rsid w:val="002B1E0D"/>
    <w:rsid w:val="002B2A20"/>
    <w:rsid w:val="002B2C13"/>
    <w:rsid w:val="002B3A08"/>
    <w:rsid w:val="002B3E9D"/>
    <w:rsid w:val="002B48EA"/>
    <w:rsid w:val="002B5A3A"/>
    <w:rsid w:val="002B5AEF"/>
    <w:rsid w:val="002B6063"/>
    <w:rsid w:val="002B692A"/>
    <w:rsid w:val="002C0727"/>
    <w:rsid w:val="002C0D61"/>
    <w:rsid w:val="002C1723"/>
    <w:rsid w:val="002C1F5F"/>
    <w:rsid w:val="002C3B49"/>
    <w:rsid w:val="002C53DD"/>
    <w:rsid w:val="002C5666"/>
    <w:rsid w:val="002C5C81"/>
    <w:rsid w:val="002C63C0"/>
    <w:rsid w:val="002C6836"/>
    <w:rsid w:val="002C7625"/>
    <w:rsid w:val="002D00FC"/>
    <w:rsid w:val="002D0A09"/>
    <w:rsid w:val="002D1E74"/>
    <w:rsid w:val="002D2354"/>
    <w:rsid w:val="002D2B75"/>
    <w:rsid w:val="002D3B66"/>
    <w:rsid w:val="002D3B6A"/>
    <w:rsid w:val="002D4487"/>
    <w:rsid w:val="002D59EC"/>
    <w:rsid w:val="002E0336"/>
    <w:rsid w:val="002E1179"/>
    <w:rsid w:val="002E1377"/>
    <w:rsid w:val="002E15B6"/>
    <w:rsid w:val="002E15DF"/>
    <w:rsid w:val="002E16B7"/>
    <w:rsid w:val="002E27DE"/>
    <w:rsid w:val="002E30DA"/>
    <w:rsid w:val="002E3B00"/>
    <w:rsid w:val="002E3F67"/>
    <w:rsid w:val="002E4665"/>
    <w:rsid w:val="002E4B72"/>
    <w:rsid w:val="002E5451"/>
    <w:rsid w:val="002E582F"/>
    <w:rsid w:val="002E596C"/>
    <w:rsid w:val="002E5C69"/>
    <w:rsid w:val="002E5D26"/>
    <w:rsid w:val="002E6E73"/>
    <w:rsid w:val="002E7338"/>
    <w:rsid w:val="002F056E"/>
    <w:rsid w:val="002F13ED"/>
    <w:rsid w:val="002F3E14"/>
    <w:rsid w:val="00300BAC"/>
    <w:rsid w:val="00301D41"/>
    <w:rsid w:val="00302237"/>
    <w:rsid w:val="00302259"/>
    <w:rsid w:val="00302C32"/>
    <w:rsid w:val="00303170"/>
    <w:rsid w:val="00303512"/>
    <w:rsid w:val="00304786"/>
    <w:rsid w:val="0030506C"/>
    <w:rsid w:val="003050CB"/>
    <w:rsid w:val="00305329"/>
    <w:rsid w:val="00305A84"/>
    <w:rsid w:val="0030617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D0E"/>
    <w:rsid w:val="0032636D"/>
    <w:rsid w:val="00326FD0"/>
    <w:rsid w:val="003273A8"/>
    <w:rsid w:val="00327D89"/>
    <w:rsid w:val="00327FDD"/>
    <w:rsid w:val="00330292"/>
    <w:rsid w:val="00331186"/>
    <w:rsid w:val="00331665"/>
    <w:rsid w:val="00332DAB"/>
    <w:rsid w:val="0033343A"/>
    <w:rsid w:val="003337BD"/>
    <w:rsid w:val="00333FD9"/>
    <w:rsid w:val="00334429"/>
    <w:rsid w:val="00336A33"/>
    <w:rsid w:val="0033762B"/>
    <w:rsid w:val="00340135"/>
    <w:rsid w:val="003407A9"/>
    <w:rsid w:val="00341852"/>
    <w:rsid w:val="00341873"/>
    <w:rsid w:val="003419B3"/>
    <w:rsid w:val="00342060"/>
    <w:rsid w:val="00342119"/>
    <w:rsid w:val="003423A2"/>
    <w:rsid w:val="0034267C"/>
    <w:rsid w:val="0034304E"/>
    <w:rsid w:val="003430DD"/>
    <w:rsid w:val="00343BC5"/>
    <w:rsid w:val="00346B59"/>
    <w:rsid w:val="00351264"/>
    <w:rsid w:val="00354C01"/>
    <w:rsid w:val="0035674A"/>
    <w:rsid w:val="0035771C"/>
    <w:rsid w:val="003577C8"/>
    <w:rsid w:val="00357AF2"/>
    <w:rsid w:val="00357DC8"/>
    <w:rsid w:val="00360045"/>
    <w:rsid w:val="00362416"/>
    <w:rsid w:val="00362B93"/>
    <w:rsid w:val="003648E1"/>
    <w:rsid w:val="00364CDE"/>
    <w:rsid w:val="0036654B"/>
    <w:rsid w:val="0036686D"/>
    <w:rsid w:val="00367C88"/>
    <w:rsid w:val="00370299"/>
    <w:rsid w:val="003708E8"/>
    <w:rsid w:val="00371BF5"/>
    <w:rsid w:val="00372456"/>
    <w:rsid w:val="003724A2"/>
    <w:rsid w:val="00372ADB"/>
    <w:rsid w:val="003736A6"/>
    <w:rsid w:val="003739CF"/>
    <w:rsid w:val="003741B5"/>
    <w:rsid w:val="00374D55"/>
    <w:rsid w:val="003759B2"/>
    <w:rsid w:val="00375C9A"/>
    <w:rsid w:val="003767A7"/>
    <w:rsid w:val="0037695D"/>
    <w:rsid w:val="00376BB0"/>
    <w:rsid w:val="0037719F"/>
    <w:rsid w:val="00377A58"/>
    <w:rsid w:val="00380821"/>
    <w:rsid w:val="003823F8"/>
    <w:rsid w:val="003828A6"/>
    <w:rsid w:val="00383F6A"/>
    <w:rsid w:val="00384E09"/>
    <w:rsid w:val="0038586E"/>
    <w:rsid w:val="00385898"/>
    <w:rsid w:val="003861C9"/>
    <w:rsid w:val="00387405"/>
    <w:rsid w:val="00387779"/>
    <w:rsid w:val="00387798"/>
    <w:rsid w:val="00390443"/>
    <w:rsid w:val="00390869"/>
    <w:rsid w:val="00390DD6"/>
    <w:rsid w:val="00390E09"/>
    <w:rsid w:val="00391551"/>
    <w:rsid w:val="00391890"/>
    <w:rsid w:val="00391E75"/>
    <w:rsid w:val="003920A3"/>
    <w:rsid w:val="00392EC0"/>
    <w:rsid w:val="003930C2"/>
    <w:rsid w:val="0039330B"/>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A6C18"/>
    <w:rsid w:val="003B0779"/>
    <w:rsid w:val="003B0BA3"/>
    <w:rsid w:val="003B1886"/>
    <w:rsid w:val="003B23C7"/>
    <w:rsid w:val="003B2572"/>
    <w:rsid w:val="003B2A6F"/>
    <w:rsid w:val="003B44FE"/>
    <w:rsid w:val="003B5522"/>
    <w:rsid w:val="003B584A"/>
    <w:rsid w:val="003B6AA5"/>
    <w:rsid w:val="003B7513"/>
    <w:rsid w:val="003B7C7B"/>
    <w:rsid w:val="003C0B6D"/>
    <w:rsid w:val="003C0CCE"/>
    <w:rsid w:val="003C0FC9"/>
    <w:rsid w:val="003C114C"/>
    <w:rsid w:val="003C1532"/>
    <w:rsid w:val="003C1BE4"/>
    <w:rsid w:val="003C1F02"/>
    <w:rsid w:val="003C1F33"/>
    <w:rsid w:val="003C2926"/>
    <w:rsid w:val="003C3C8E"/>
    <w:rsid w:val="003C3F00"/>
    <w:rsid w:val="003C51F0"/>
    <w:rsid w:val="003C5479"/>
    <w:rsid w:val="003C5F04"/>
    <w:rsid w:val="003C6726"/>
    <w:rsid w:val="003C6C26"/>
    <w:rsid w:val="003C7AC0"/>
    <w:rsid w:val="003C7AF5"/>
    <w:rsid w:val="003C7DBD"/>
    <w:rsid w:val="003D1430"/>
    <w:rsid w:val="003D1949"/>
    <w:rsid w:val="003D29D5"/>
    <w:rsid w:val="003D2E7D"/>
    <w:rsid w:val="003D2FBD"/>
    <w:rsid w:val="003D3203"/>
    <w:rsid w:val="003D35F3"/>
    <w:rsid w:val="003D4C2E"/>
    <w:rsid w:val="003D55AD"/>
    <w:rsid w:val="003D5B41"/>
    <w:rsid w:val="003D5B7D"/>
    <w:rsid w:val="003D6AC5"/>
    <w:rsid w:val="003D79AC"/>
    <w:rsid w:val="003E0858"/>
    <w:rsid w:val="003E15CC"/>
    <w:rsid w:val="003E30D9"/>
    <w:rsid w:val="003E39FA"/>
    <w:rsid w:val="003E3CF8"/>
    <w:rsid w:val="003E4505"/>
    <w:rsid w:val="003E4C13"/>
    <w:rsid w:val="003E5A0E"/>
    <w:rsid w:val="003E5D92"/>
    <w:rsid w:val="003E7B96"/>
    <w:rsid w:val="003F0332"/>
    <w:rsid w:val="003F2EB6"/>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70F6"/>
    <w:rsid w:val="00411C66"/>
    <w:rsid w:val="004122B2"/>
    <w:rsid w:val="004124DB"/>
    <w:rsid w:val="004128A8"/>
    <w:rsid w:val="004135B3"/>
    <w:rsid w:val="004137B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139"/>
    <w:rsid w:val="00442732"/>
    <w:rsid w:val="00442E77"/>
    <w:rsid w:val="00443D38"/>
    <w:rsid w:val="004446FF"/>
    <w:rsid w:val="004451D7"/>
    <w:rsid w:val="004451DF"/>
    <w:rsid w:val="004467C8"/>
    <w:rsid w:val="0044691F"/>
    <w:rsid w:val="00446CFB"/>
    <w:rsid w:val="004502A0"/>
    <w:rsid w:val="004505C1"/>
    <w:rsid w:val="00451019"/>
    <w:rsid w:val="00451A7E"/>
    <w:rsid w:val="0045208B"/>
    <w:rsid w:val="004526B3"/>
    <w:rsid w:val="004547B1"/>
    <w:rsid w:val="0045549C"/>
    <w:rsid w:val="00456D8E"/>
    <w:rsid w:val="004570E9"/>
    <w:rsid w:val="0045736C"/>
    <w:rsid w:val="004605C8"/>
    <w:rsid w:val="00460E2F"/>
    <w:rsid w:val="00460FAA"/>
    <w:rsid w:val="00464329"/>
    <w:rsid w:val="004645B9"/>
    <w:rsid w:val="00464C59"/>
    <w:rsid w:val="00465D94"/>
    <w:rsid w:val="00466677"/>
    <w:rsid w:val="00470CC7"/>
    <w:rsid w:val="0047189B"/>
    <w:rsid w:val="00471AAE"/>
    <w:rsid w:val="00472BE6"/>
    <w:rsid w:val="00473FF4"/>
    <w:rsid w:val="0047461E"/>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69"/>
    <w:rsid w:val="004B0A43"/>
    <w:rsid w:val="004B13CF"/>
    <w:rsid w:val="004B190D"/>
    <w:rsid w:val="004B31C7"/>
    <w:rsid w:val="004B46C0"/>
    <w:rsid w:val="004B4B0E"/>
    <w:rsid w:val="004B4E52"/>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4990"/>
    <w:rsid w:val="004D5622"/>
    <w:rsid w:val="004D625C"/>
    <w:rsid w:val="004D669D"/>
    <w:rsid w:val="004D7A7B"/>
    <w:rsid w:val="004E0C56"/>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7224"/>
    <w:rsid w:val="005072FA"/>
    <w:rsid w:val="005073D0"/>
    <w:rsid w:val="00507B54"/>
    <w:rsid w:val="00510F74"/>
    <w:rsid w:val="00511AB7"/>
    <w:rsid w:val="005120A0"/>
    <w:rsid w:val="00512802"/>
    <w:rsid w:val="00513A2D"/>
    <w:rsid w:val="0051463B"/>
    <w:rsid w:val="00514AB5"/>
    <w:rsid w:val="00514BF7"/>
    <w:rsid w:val="005152E5"/>
    <w:rsid w:val="00516A33"/>
    <w:rsid w:val="00516A6E"/>
    <w:rsid w:val="00516D26"/>
    <w:rsid w:val="00516FCB"/>
    <w:rsid w:val="00521B24"/>
    <w:rsid w:val="00523854"/>
    <w:rsid w:val="0052450C"/>
    <w:rsid w:val="0052475F"/>
    <w:rsid w:val="00524D9B"/>
    <w:rsid w:val="00525F4E"/>
    <w:rsid w:val="00526216"/>
    <w:rsid w:val="005269DA"/>
    <w:rsid w:val="00530993"/>
    <w:rsid w:val="005312BD"/>
    <w:rsid w:val="00531415"/>
    <w:rsid w:val="0053152B"/>
    <w:rsid w:val="00531ED4"/>
    <w:rsid w:val="00534480"/>
    <w:rsid w:val="0053499A"/>
    <w:rsid w:val="005351B1"/>
    <w:rsid w:val="00535BCB"/>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49D"/>
    <w:rsid w:val="0055499D"/>
    <w:rsid w:val="005578B4"/>
    <w:rsid w:val="005578F2"/>
    <w:rsid w:val="00560399"/>
    <w:rsid w:val="0056056F"/>
    <w:rsid w:val="00561131"/>
    <w:rsid w:val="00561E4B"/>
    <w:rsid w:val="005621B5"/>
    <w:rsid w:val="00562671"/>
    <w:rsid w:val="00562871"/>
    <w:rsid w:val="00562B4E"/>
    <w:rsid w:val="00563CDE"/>
    <w:rsid w:val="005648D1"/>
    <w:rsid w:val="00566B13"/>
    <w:rsid w:val="00567267"/>
    <w:rsid w:val="005678CF"/>
    <w:rsid w:val="0057046F"/>
    <w:rsid w:val="00570DDA"/>
    <w:rsid w:val="00570DE4"/>
    <w:rsid w:val="0057163B"/>
    <w:rsid w:val="00572471"/>
    <w:rsid w:val="00572666"/>
    <w:rsid w:val="00573CA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6939"/>
    <w:rsid w:val="005878A1"/>
    <w:rsid w:val="0058792F"/>
    <w:rsid w:val="00590021"/>
    <w:rsid w:val="00590B30"/>
    <w:rsid w:val="00592B66"/>
    <w:rsid w:val="0059356C"/>
    <w:rsid w:val="00593AF4"/>
    <w:rsid w:val="00593CFA"/>
    <w:rsid w:val="005945E5"/>
    <w:rsid w:val="00595BC7"/>
    <w:rsid w:val="00595DB4"/>
    <w:rsid w:val="005967A6"/>
    <w:rsid w:val="005A213D"/>
    <w:rsid w:val="005A2946"/>
    <w:rsid w:val="005A326B"/>
    <w:rsid w:val="005A3DBA"/>
    <w:rsid w:val="005A40B5"/>
    <w:rsid w:val="005A4DC2"/>
    <w:rsid w:val="005A6027"/>
    <w:rsid w:val="005A6542"/>
    <w:rsid w:val="005A74B0"/>
    <w:rsid w:val="005A76F0"/>
    <w:rsid w:val="005A7DA0"/>
    <w:rsid w:val="005B0164"/>
    <w:rsid w:val="005B226B"/>
    <w:rsid w:val="005B2439"/>
    <w:rsid w:val="005B3982"/>
    <w:rsid w:val="005B5197"/>
    <w:rsid w:val="005B54EA"/>
    <w:rsid w:val="005B5512"/>
    <w:rsid w:val="005B5B48"/>
    <w:rsid w:val="005C039C"/>
    <w:rsid w:val="005C079E"/>
    <w:rsid w:val="005C07CC"/>
    <w:rsid w:val="005C0F73"/>
    <w:rsid w:val="005C1BF0"/>
    <w:rsid w:val="005C1EFA"/>
    <w:rsid w:val="005C2C30"/>
    <w:rsid w:val="005C3833"/>
    <w:rsid w:val="005C398F"/>
    <w:rsid w:val="005C78F8"/>
    <w:rsid w:val="005C7C0C"/>
    <w:rsid w:val="005C7E2A"/>
    <w:rsid w:val="005C7EE6"/>
    <w:rsid w:val="005D02F1"/>
    <w:rsid w:val="005D0316"/>
    <w:rsid w:val="005D1954"/>
    <w:rsid w:val="005D2D25"/>
    <w:rsid w:val="005D2F20"/>
    <w:rsid w:val="005D2FF1"/>
    <w:rsid w:val="005D4148"/>
    <w:rsid w:val="005D5B9A"/>
    <w:rsid w:val="005D640E"/>
    <w:rsid w:val="005D6C3C"/>
    <w:rsid w:val="005D6D84"/>
    <w:rsid w:val="005D72A4"/>
    <w:rsid w:val="005E051A"/>
    <w:rsid w:val="005E1D84"/>
    <w:rsid w:val="005E361C"/>
    <w:rsid w:val="005E3742"/>
    <w:rsid w:val="005E5A75"/>
    <w:rsid w:val="005E621F"/>
    <w:rsid w:val="005E62EF"/>
    <w:rsid w:val="005E6473"/>
    <w:rsid w:val="005E6733"/>
    <w:rsid w:val="005E67EA"/>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209"/>
    <w:rsid w:val="00605896"/>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3C7"/>
    <w:rsid w:val="006304F6"/>
    <w:rsid w:val="00631CFB"/>
    <w:rsid w:val="006320BB"/>
    <w:rsid w:val="006329D2"/>
    <w:rsid w:val="0063316E"/>
    <w:rsid w:val="00633CE8"/>
    <w:rsid w:val="006362A9"/>
    <w:rsid w:val="00636EED"/>
    <w:rsid w:val="00641049"/>
    <w:rsid w:val="006410FB"/>
    <w:rsid w:val="00641859"/>
    <w:rsid w:val="00641BF0"/>
    <w:rsid w:val="00641D1B"/>
    <w:rsid w:val="00642751"/>
    <w:rsid w:val="006428E0"/>
    <w:rsid w:val="00643DE3"/>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563"/>
    <w:rsid w:val="006627D0"/>
    <w:rsid w:val="00662872"/>
    <w:rsid w:val="00662FCD"/>
    <w:rsid w:val="0066335E"/>
    <w:rsid w:val="00663CD7"/>
    <w:rsid w:val="00663E9A"/>
    <w:rsid w:val="00663FF5"/>
    <w:rsid w:val="0066490B"/>
    <w:rsid w:val="00665B3B"/>
    <w:rsid w:val="00666C06"/>
    <w:rsid w:val="006672AA"/>
    <w:rsid w:val="00667871"/>
    <w:rsid w:val="006701C6"/>
    <w:rsid w:val="0067183A"/>
    <w:rsid w:val="00671B1A"/>
    <w:rsid w:val="00672264"/>
    <w:rsid w:val="00673A05"/>
    <w:rsid w:val="00673C73"/>
    <w:rsid w:val="00673DE8"/>
    <w:rsid w:val="006740D7"/>
    <w:rsid w:val="00674117"/>
    <w:rsid w:val="00675B33"/>
    <w:rsid w:val="00675FC6"/>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6D1"/>
    <w:rsid w:val="00691C90"/>
    <w:rsid w:val="006932B4"/>
    <w:rsid w:val="00693A85"/>
    <w:rsid w:val="00693A9E"/>
    <w:rsid w:val="00694774"/>
    <w:rsid w:val="00695596"/>
    <w:rsid w:val="006959CF"/>
    <w:rsid w:val="006A0A01"/>
    <w:rsid w:val="006A1C2A"/>
    <w:rsid w:val="006A315B"/>
    <w:rsid w:val="006A37C2"/>
    <w:rsid w:val="006A671A"/>
    <w:rsid w:val="006B0856"/>
    <w:rsid w:val="006B0B6D"/>
    <w:rsid w:val="006B11FF"/>
    <w:rsid w:val="006B15DA"/>
    <w:rsid w:val="006B1B37"/>
    <w:rsid w:val="006B331C"/>
    <w:rsid w:val="006B50E3"/>
    <w:rsid w:val="006B5EE2"/>
    <w:rsid w:val="006B6906"/>
    <w:rsid w:val="006B7ADF"/>
    <w:rsid w:val="006B7EBE"/>
    <w:rsid w:val="006C023A"/>
    <w:rsid w:val="006C0A54"/>
    <w:rsid w:val="006C1BAB"/>
    <w:rsid w:val="006C2CDB"/>
    <w:rsid w:val="006C4AEB"/>
    <w:rsid w:val="006C5080"/>
    <w:rsid w:val="006C61E7"/>
    <w:rsid w:val="006C6B9B"/>
    <w:rsid w:val="006C6BA7"/>
    <w:rsid w:val="006D012E"/>
    <w:rsid w:val="006D01D6"/>
    <w:rsid w:val="006D34A8"/>
    <w:rsid w:val="006D4865"/>
    <w:rsid w:val="006D4E09"/>
    <w:rsid w:val="006D571C"/>
    <w:rsid w:val="006D6030"/>
    <w:rsid w:val="006D62BA"/>
    <w:rsid w:val="006D6359"/>
    <w:rsid w:val="006D7E03"/>
    <w:rsid w:val="006E0B60"/>
    <w:rsid w:val="006E0B98"/>
    <w:rsid w:val="006E0DFF"/>
    <w:rsid w:val="006E3FD5"/>
    <w:rsid w:val="006E4354"/>
    <w:rsid w:val="006E67AA"/>
    <w:rsid w:val="006F0989"/>
    <w:rsid w:val="006F0F4F"/>
    <w:rsid w:val="006F15D5"/>
    <w:rsid w:val="006F1B4D"/>
    <w:rsid w:val="006F1F04"/>
    <w:rsid w:val="006F1F38"/>
    <w:rsid w:val="006F25D5"/>
    <w:rsid w:val="006F3DA0"/>
    <w:rsid w:val="006F407A"/>
    <w:rsid w:val="006F4E0B"/>
    <w:rsid w:val="006F57E4"/>
    <w:rsid w:val="006F6E90"/>
    <w:rsid w:val="006F731D"/>
    <w:rsid w:val="00701464"/>
    <w:rsid w:val="00701B65"/>
    <w:rsid w:val="00701BA1"/>
    <w:rsid w:val="007023C1"/>
    <w:rsid w:val="00704B72"/>
    <w:rsid w:val="00705222"/>
    <w:rsid w:val="00705E18"/>
    <w:rsid w:val="007076EC"/>
    <w:rsid w:val="007134F1"/>
    <w:rsid w:val="007135C0"/>
    <w:rsid w:val="007143D7"/>
    <w:rsid w:val="00714BC5"/>
    <w:rsid w:val="007150C4"/>
    <w:rsid w:val="007150E9"/>
    <w:rsid w:val="00717A1D"/>
    <w:rsid w:val="00717AB6"/>
    <w:rsid w:val="00717EC1"/>
    <w:rsid w:val="007213F6"/>
    <w:rsid w:val="00722D7D"/>
    <w:rsid w:val="007249C3"/>
    <w:rsid w:val="007256A3"/>
    <w:rsid w:val="00725BE7"/>
    <w:rsid w:val="0072613D"/>
    <w:rsid w:val="00726CD4"/>
    <w:rsid w:val="0072717D"/>
    <w:rsid w:val="0072753E"/>
    <w:rsid w:val="0073076C"/>
    <w:rsid w:val="007328A1"/>
    <w:rsid w:val="007328BF"/>
    <w:rsid w:val="00732BFC"/>
    <w:rsid w:val="0073366F"/>
    <w:rsid w:val="0073376B"/>
    <w:rsid w:val="00733C9E"/>
    <w:rsid w:val="00733E38"/>
    <w:rsid w:val="007344E6"/>
    <w:rsid w:val="00735276"/>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482B"/>
    <w:rsid w:val="00754ADE"/>
    <w:rsid w:val="0075513A"/>
    <w:rsid w:val="007555A5"/>
    <w:rsid w:val="00755A5B"/>
    <w:rsid w:val="00756BAB"/>
    <w:rsid w:val="00757328"/>
    <w:rsid w:val="007573D4"/>
    <w:rsid w:val="007576CF"/>
    <w:rsid w:val="00761619"/>
    <w:rsid w:val="00761964"/>
    <w:rsid w:val="00761FCB"/>
    <w:rsid w:val="00763756"/>
    <w:rsid w:val="00765204"/>
    <w:rsid w:val="00765C04"/>
    <w:rsid w:val="00766936"/>
    <w:rsid w:val="00766DAA"/>
    <w:rsid w:val="00766E6C"/>
    <w:rsid w:val="0077022B"/>
    <w:rsid w:val="00770C22"/>
    <w:rsid w:val="00771934"/>
    <w:rsid w:val="00775377"/>
    <w:rsid w:val="007756FE"/>
    <w:rsid w:val="00776C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6627"/>
    <w:rsid w:val="00786DCB"/>
    <w:rsid w:val="007906A5"/>
    <w:rsid w:val="00790CC6"/>
    <w:rsid w:val="007919E6"/>
    <w:rsid w:val="00791EA4"/>
    <w:rsid w:val="007922F9"/>
    <w:rsid w:val="00792956"/>
    <w:rsid w:val="007932DE"/>
    <w:rsid w:val="00793A9D"/>
    <w:rsid w:val="00793D3B"/>
    <w:rsid w:val="00794EB2"/>
    <w:rsid w:val="007954A2"/>
    <w:rsid w:val="00795AA3"/>
    <w:rsid w:val="007A1491"/>
    <w:rsid w:val="007A1BF7"/>
    <w:rsid w:val="007A20A4"/>
    <w:rsid w:val="007A363E"/>
    <w:rsid w:val="007A375A"/>
    <w:rsid w:val="007A4672"/>
    <w:rsid w:val="007A4770"/>
    <w:rsid w:val="007A5646"/>
    <w:rsid w:val="007A6BA3"/>
    <w:rsid w:val="007A71CB"/>
    <w:rsid w:val="007A71E8"/>
    <w:rsid w:val="007B0580"/>
    <w:rsid w:val="007B058C"/>
    <w:rsid w:val="007B0AEF"/>
    <w:rsid w:val="007B1676"/>
    <w:rsid w:val="007B32C5"/>
    <w:rsid w:val="007B56D4"/>
    <w:rsid w:val="007B66FC"/>
    <w:rsid w:val="007B69C4"/>
    <w:rsid w:val="007C0514"/>
    <w:rsid w:val="007C0655"/>
    <w:rsid w:val="007C2276"/>
    <w:rsid w:val="007C2CBC"/>
    <w:rsid w:val="007C2CC7"/>
    <w:rsid w:val="007C2DEC"/>
    <w:rsid w:val="007C515B"/>
    <w:rsid w:val="007C60D1"/>
    <w:rsid w:val="007C6A19"/>
    <w:rsid w:val="007C7744"/>
    <w:rsid w:val="007C7A05"/>
    <w:rsid w:val="007D07A0"/>
    <w:rsid w:val="007D0FEC"/>
    <w:rsid w:val="007D21A2"/>
    <w:rsid w:val="007D30F2"/>
    <w:rsid w:val="007D321E"/>
    <w:rsid w:val="007D4E02"/>
    <w:rsid w:val="007D5FA4"/>
    <w:rsid w:val="007D6C68"/>
    <w:rsid w:val="007D746A"/>
    <w:rsid w:val="007D7C8F"/>
    <w:rsid w:val="007E0D6F"/>
    <w:rsid w:val="007E0DC6"/>
    <w:rsid w:val="007E16BB"/>
    <w:rsid w:val="007E19EC"/>
    <w:rsid w:val="007E1A72"/>
    <w:rsid w:val="007E299C"/>
    <w:rsid w:val="007E2EE8"/>
    <w:rsid w:val="007E314C"/>
    <w:rsid w:val="007E384D"/>
    <w:rsid w:val="007E3956"/>
    <w:rsid w:val="007E3EF3"/>
    <w:rsid w:val="007E4575"/>
    <w:rsid w:val="007E5019"/>
    <w:rsid w:val="007E524A"/>
    <w:rsid w:val="007E70AD"/>
    <w:rsid w:val="007E79E7"/>
    <w:rsid w:val="007E7EB4"/>
    <w:rsid w:val="007F11F5"/>
    <w:rsid w:val="007F19AF"/>
    <w:rsid w:val="007F1AC8"/>
    <w:rsid w:val="007F2066"/>
    <w:rsid w:val="007F26D8"/>
    <w:rsid w:val="007F2702"/>
    <w:rsid w:val="007F4B0B"/>
    <w:rsid w:val="007F51C9"/>
    <w:rsid w:val="007F5480"/>
    <w:rsid w:val="007F5579"/>
    <w:rsid w:val="007F57F7"/>
    <w:rsid w:val="007F6946"/>
    <w:rsid w:val="007F6CDA"/>
    <w:rsid w:val="007F6D61"/>
    <w:rsid w:val="007F7DE5"/>
    <w:rsid w:val="007F7FFD"/>
    <w:rsid w:val="00801B0F"/>
    <w:rsid w:val="008033C8"/>
    <w:rsid w:val="008051B6"/>
    <w:rsid w:val="008061E9"/>
    <w:rsid w:val="00806561"/>
    <w:rsid w:val="00806655"/>
    <w:rsid w:val="00806F83"/>
    <w:rsid w:val="008071ED"/>
    <w:rsid w:val="0080769C"/>
    <w:rsid w:val="00807919"/>
    <w:rsid w:val="00812059"/>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12CB"/>
    <w:rsid w:val="0082287F"/>
    <w:rsid w:val="008233A4"/>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255F"/>
    <w:rsid w:val="00833FA7"/>
    <w:rsid w:val="008340D5"/>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33EC"/>
    <w:rsid w:val="00853B88"/>
    <w:rsid w:val="00854990"/>
    <w:rsid w:val="00854AE8"/>
    <w:rsid w:val="00854C0C"/>
    <w:rsid w:val="008550D8"/>
    <w:rsid w:val="008554EB"/>
    <w:rsid w:val="00856002"/>
    <w:rsid w:val="008568B7"/>
    <w:rsid w:val="0086000B"/>
    <w:rsid w:val="00861396"/>
    <w:rsid w:val="008622DD"/>
    <w:rsid w:val="00863A5D"/>
    <w:rsid w:val="0086438F"/>
    <w:rsid w:val="008662FC"/>
    <w:rsid w:val="00866BDB"/>
    <w:rsid w:val="008674F2"/>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C99"/>
    <w:rsid w:val="00877D54"/>
    <w:rsid w:val="00880B11"/>
    <w:rsid w:val="00880D21"/>
    <w:rsid w:val="00881F09"/>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10A4"/>
    <w:rsid w:val="008A2106"/>
    <w:rsid w:val="008A4D34"/>
    <w:rsid w:val="008A5873"/>
    <w:rsid w:val="008A5C88"/>
    <w:rsid w:val="008A7B79"/>
    <w:rsid w:val="008B05E5"/>
    <w:rsid w:val="008B22C2"/>
    <w:rsid w:val="008B2542"/>
    <w:rsid w:val="008B2580"/>
    <w:rsid w:val="008B6889"/>
    <w:rsid w:val="008B69BE"/>
    <w:rsid w:val="008B69F0"/>
    <w:rsid w:val="008B774F"/>
    <w:rsid w:val="008C097F"/>
    <w:rsid w:val="008C0F27"/>
    <w:rsid w:val="008C118E"/>
    <w:rsid w:val="008C11D8"/>
    <w:rsid w:val="008C12B9"/>
    <w:rsid w:val="008C194C"/>
    <w:rsid w:val="008C2102"/>
    <w:rsid w:val="008C2211"/>
    <w:rsid w:val="008C6714"/>
    <w:rsid w:val="008C736A"/>
    <w:rsid w:val="008C7774"/>
    <w:rsid w:val="008D2F6E"/>
    <w:rsid w:val="008D3575"/>
    <w:rsid w:val="008D3A62"/>
    <w:rsid w:val="008D4840"/>
    <w:rsid w:val="008D6C29"/>
    <w:rsid w:val="008D754D"/>
    <w:rsid w:val="008D79AD"/>
    <w:rsid w:val="008E0E8D"/>
    <w:rsid w:val="008E0F6F"/>
    <w:rsid w:val="008E11EA"/>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622"/>
    <w:rsid w:val="008F408D"/>
    <w:rsid w:val="008F410A"/>
    <w:rsid w:val="008F4219"/>
    <w:rsid w:val="008F54BC"/>
    <w:rsid w:val="008F5926"/>
    <w:rsid w:val="008F5DE2"/>
    <w:rsid w:val="008F60D2"/>
    <w:rsid w:val="008F62F1"/>
    <w:rsid w:val="008F6336"/>
    <w:rsid w:val="008F6B15"/>
    <w:rsid w:val="008F6E41"/>
    <w:rsid w:val="008F7818"/>
    <w:rsid w:val="00900608"/>
    <w:rsid w:val="009015D3"/>
    <w:rsid w:val="00901B98"/>
    <w:rsid w:val="00901F9D"/>
    <w:rsid w:val="00902076"/>
    <w:rsid w:val="009022A3"/>
    <w:rsid w:val="0090504E"/>
    <w:rsid w:val="0090563F"/>
    <w:rsid w:val="009062FB"/>
    <w:rsid w:val="0090714C"/>
    <w:rsid w:val="00907926"/>
    <w:rsid w:val="00910863"/>
    <w:rsid w:val="00912356"/>
    <w:rsid w:val="00912894"/>
    <w:rsid w:val="00913781"/>
    <w:rsid w:val="00915014"/>
    <w:rsid w:val="00915767"/>
    <w:rsid w:val="00916115"/>
    <w:rsid w:val="00916F27"/>
    <w:rsid w:val="0092200B"/>
    <w:rsid w:val="00922795"/>
    <w:rsid w:val="00922EF8"/>
    <w:rsid w:val="00923C2E"/>
    <w:rsid w:val="0092429E"/>
    <w:rsid w:val="0092586F"/>
    <w:rsid w:val="00926914"/>
    <w:rsid w:val="00926C66"/>
    <w:rsid w:val="00927F2F"/>
    <w:rsid w:val="0093055A"/>
    <w:rsid w:val="00931E5C"/>
    <w:rsid w:val="00932000"/>
    <w:rsid w:val="00932FC7"/>
    <w:rsid w:val="0093375A"/>
    <w:rsid w:val="00934CA5"/>
    <w:rsid w:val="00934EF6"/>
    <w:rsid w:val="00935288"/>
    <w:rsid w:val="00935FEE"/>
    <w:rsid w:val="009360B1"/>
    <w:rsid w:val="00936102"/>
    <w:rsid w:val="009374B5"/>
    <w:rsid w:val="0094073A"/>
    <w:rsid w:val="00940BB0"/>
    <w:rsid w:val="00941D5C"/>
    <w:rsid w:val="00942678"/>
    <w:rsid w:val="00944CB7"/>
    <w:rsid w:val="009466C3"/>
    <w:rsid w:val="00950371"/>
    <w:rsid w:val="00951932"/>
    <w:rsid w:val="00951A83"/>
    <w:rsid w:val="009525F2"/>
    <w:rsid w:val="00953548"/>
    <w:rsid w:val="00955117"/>
    <w:rsid w:val="00955910"/>
    <w:rsid w:val="00956276"/>
    <w:rsid w:val="00956DDE"/>
    <w:rsid w:val="00957BB5"/>
    <w:rsid w:val="009602DE"/>
    <w:rsid w:val="00960324"/>
    <w:rsid w:val="00960F0E"/>
    <w:rsid w:val="009614B9"/>
    <w:rsid w:val="00963537"/>
    <w:rsid w:val="00963BC7"/>
    <w:rsid w:val="00964159"/>
    <w:rsid w:val="00965379"/>
    <w:rsid w:val="00965616"/>
    <w:rsid w:val="009659CD"/>
    <w:rsid w:val="00965E0C"/>
    <w:rsid w:val="00965EEE"/>
    <w:rsid w:val="00965F0F"/>
    <w:rsid w:val="00966950"/>
    <w:rsid w:val="00966C7B"/>
    <w:rsid w:val="00970C0C"/>
    <w:rsid w:val="00970EF4"/>
    <w:rsid w:val="0097149C"/>
    <w:rsid w:val="009722BE"/>
    <w:rsid w:val="00972600"/>
    <w:rsid w:val="00973211"/>
    <w:rsid w:val="0097325B"/>
    <w:rsid w:val="009743E3"/>
    <w:rsid w:val="0097467F"/>
    <w:rsid w:val="00974C22"/>
    <w:rsid w:val="00974F23"/>
    <w:rsid w:val="00976BC1"/>
    <w:rsid w:val="00976C02"/>
    <w:rsid w:val="00977C6B"/>
    <w:rsid w:val="009817A4"/>
    <w:rsid w:val="009820B6"/>
    <w:rsid w:val="0098224C"/>
    <w:rsid w:val="009822C5"/>
    <w:rsid w:val="0098281F"/>
    <w:rsid w:val="00985590"/>
    <w:rsid w:val="00985AEB"/>
    <w:rsid w:val="00986704"/>
    <w:rsid w:val="00986D4E"/>
    <w:rsid w:val="00986F96"/>
    <w:rsid w:val="0099060E"/>
    <w:rsid w:val="00990878"/>
    <w:rsid w:val="00990D90"/>
    <w:rsid w:val="00990EF1"/>
    <w:rsid w:val="00991FC4"/>
    <w:rsid w:val="00992FB7"/>
    <w:rsid w:val="009945C3"/>
    <w:rsid w:val="00994C45"/>
    <w:rsid w:val="009967A8"/>
    <w:rsid w:val="00996A10"/>
    <w:rsid w:val="00996A35"/>
    <w:rsid w:val="00996DDA"/>
    <w:rsid w:val="009973D6"/>
    <w:rsid w:val="009978F2"/>
    <w:rsid w:val="009A1B36"/>
    <w:rsid w:val="009A2A51"/>
    <w:rsid w:val="009A3BD5"/>
    <w:rsid w:val="009A431D"/>
    <w:rsid w:val="009A6196"/>
    <w:rsid w:val="009A619C"/>
    <w:rsid w:val="009A775E"/>
    <w:rsid w:val="009A793B"/>
    <w:rsid w:val="009A7CE0"/>
    <w:rsid w:val="009B02D1"/>
    <w:rsid w:val="009B0804"/>
    <w:rsid w:val="009B0BAB"/>
    <w:rsid w:val="009B0C09"/>
    <w:rsid w:val="009B0E6E"/>
    <w:rsid w:val="009B2331"/>
    <w:rsid w:val="009B23A5"/>
    <w:rsid w:val="009B3084"/>
    <w:rsid w:val="009B34AF"/>
    <w:rsid w:val="009B3A0C"/>
    <w:rsid w:val="009B4E2B"/>
    <w:rsid w:val="009B5339"/>
    <w:rsid w:val="009B6153"/>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9DE"/>
    <w:rsid w:val="009D2B16"/>
    <w:rsid w:val="009D4024"/>
    <w:rsid w:val="009D4548"/>
    <w:rsid w:val="009D4B6E"/>
    <w:rsid w:val="009D4C85"/>
    <w:rsid w:val="009D5D65"/>
    <w:rsid w:val="009D6718"/>
    <w:rsid w:val="009D6FCF"/>
    <w:rsid w:val="009D7DFD"/>
    <w:rsid w:val="009E12E2"/>
    <w:rsid w:val="009E1F24"/>
    <w:rsid w:val="009E2782"/>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5E7"/>
    <w:rsid w:val="00A00AD3"/>
    <w:rsid w:val="00A00EE6"/>
    <w:rsid w:val="00A010C9"/>
    <w:rsid w:val="00A0194F"/>
    <w:rsid w:val="00A01966"/>
    <w:rsid w:val="00A032B1"/>
    <w:rsid w:val="00A03D84"/>
    <w:rsid w:val="00A05877"/>
    <w:rsid w:val="00A065B3"/>
    <w:rsid w:val="00A067A1"/>
    <w:rsid w:val="00A1055E"/>
    <w:rsid w:val="00A122C6"/>
    <w:rsid w:val="00A13BBF"/>
    <w:rsid w:val="00A14F8E"/>
    <w:rsid w:val="00A16160"/>
    <w:rsid w:val="00A17CFE"/>
    <w:rsid w:val="00A205A0"/>
    <w:rsid w:val="00A2122E"/>
    <w:rsid w:val="00A21DF0"/>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34A3"/>
    <w:rsid w:val="00A34D7A"/>
    <w:rsid w:val="00A35A1B"/>
    <w:rsid w:val="00A35BE8"/>
    <w:rsid w:val="00A35C91"/>
    <w:rsid w:val="00A40B39"/>
    <w:rsid w:val="00A44639"/>
    <w:rsid w:val="00A451AD"/>
    <w:rsid w:val="00A45405"/>
    <w:rsid w:val="00A463E7"/>
    <w:rsid w:val="00A47AFC"/>
    <w:rsid w:val="00A51AD9"/>
    <w:rsid w:val="00A53112"/>
    <w:rsid w:val="00A53B8C"/>
    <w:rsid w:val="00A54B0A"/>
    <w:rsid w:val="00A558FD"/>
    <w:rsid w:val="00A55AF0"/>
    <w:rsid w:val="00A5698A"/>
    <w:rsid w:val="00A57715"/>
    <w:rsid w:val="00A57DC8"/>
    <w:rsid w:val="00A613EC"/>
    <w:rsid w:val="00A622BF"/>
    <w:rsid w:val="00A63D53"/>
    <w:rsid w:val="00A63F88"/>
    <w:rsid w:val="00A64691"/>
    <w:rsid w:val="00A66469"/>
    <w:rsid w:val="00A66661"/>
    <w:rsid w:val="00A67247"/>
    <w:rsid w:val="00A70572"/>
    <w:rsid w:val="00A70686"/>
    <w:rsid w:val="00A7282B"/>
    <w:rsid w:val="00A7366E"/>
    <w:rsid w:val="00A73810"/>
    <w:rsid w:val="00A74191"/>
    <w:rsid w:val="00A76A33"/>
    <w:rsid w:val="00A76DFA"/>
    <w:rsid w:val="00A77825"/>
    <w:rsid w:val="00A8037A"/>
    <w:rsid w:val="00A8078F"/>
    <w:rsid w:val="00A809B1"/>
    <w:rsid w:val="00A83001"/>
    <w:rsid w:val="00A838BA"/>
    <w:rsid w:val="00A842B9"/>
    <w:rsid w:val="00A848F8"/>
    <w:rsid w:val="00A8496B"/>
    <w:rsid w:val="00A858B8"/>
    <w:rsid w:val="00A8641F"/>
    <w:rsid w:val="00A86450"/>
    <w:rsid w:val="00A865D0"/>
    <w:rsid w:val="00A86EFF"/>
    <w:rsid w:val="00A872D7"/>
    <w:rsid w:val="00A87DB8"/>
    <w:rsid w:val="00A903EE"/>
    <w:rsid w:val="00A91C1B"/>
    <w:rsid w:val="00A91E93"/>
    <w:rsid w:val="00A92989"/>
    <w:rsid w:val="00A94B64"/>
    <w:rsid w:val="00A96F41"/>
    <w:rsid w:val="00AA2019"/>
    <w:rsid w:val="00AA2045"/>
    <w:rsid w:val="00AA2555"/>
    <w:rsid w:val="00AA3873"/>
    <w:rsid w:val="00AA3C6B"/>
    <w:rsid w:val="00AA3E59"/>
    <w:rsid w:val="00AA41E2"/>
    <w:rsid w:val="00AA480B"/>
    <w:rsid w:val="00AA51F6"/>
    <w:rsid w:val="00AA5959"/>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C223F"/>
    <w:rsid w:val="00AC2259"/>
    <w:rsid w:val="00AC3421"/>
    <w:rsid w:val="00AC4227"/>
    <w:rsid w:val="00AC4964"/>
    <w:rsid w:val="00AC6455"/>
    <w:rsid w:val="00AC7331"/>
    <w:rsid w:val="00AD02EC"/>
    <w:rsid w:val="00AD0C26"/>
    <w:rsid w:val="00AD0DCE"/>
    <w:rsid w:val="00AD113A"/>
    <w:rsid w:val="00AD131B"/>
    <w:rsid w:val="00AD32C6"/>
    <w:rsid w:val="00AD65ED"/>
    <w:rsid w:val="00AD721B"/>
    <w:rsid w:val="00AD7BC0"/>
    <w:rsid w:val="00AE060A"/>
    <w:rsid w:val="00AE148A"/>
    <w:rsid w:val="00AE22A8"/>
    <w:rsid w:val="00AE30DE"/>
    <w:rsid w:val="00AE3A00"/>
    <w:rsid w:val="00AE48F4"/>
    <w:rsid w:val="00AE5B1F"/>
    <w:rsid w:val="00AE76B4"/>
    <w:rsid w:val="00AF09EA"/>
    <w:rsid w:val="00AF0A22"/>
    <w:rsid w:val="00AF17B5"/>
    <w:rsid w:val="00AF3E76"/>
    <w:rsid w:val="00AF66ED"/>
    <w:rsid w:val="00AF6891"/>
    <w:rsid w:val="00AF743D"/>
    <w:rsid w:val="00AF7561"/>
    <w:rsid w:val="00B00110"/>
    <w:rsid w:val="00B01292"/>
    <w:rsid w:val="00B0363B"/>
    <w:rsid w:val="00B05AA7"/>
    <w:rsid w:val="00B05EB5"/>
    <w:rsid w:val="00B0653D"/>
    <w:rsid w:val="00B074A1"/>
    <w:rsid w:val="00B1130E"/>
    <w:rsid w:val="00B11C69"/>
    <w:rsid w:val="00B13BEE"/>
    <w:rsid w:val="00B145B3"/>
    <w:rsid w:val="00B14D7C"/>
    <w:rsid w:val="00B157D5"/>
    <w:rsid w:val="00B178AD"/>
    <w:rsid w:val="00B17948"/>
    <w:rsid w:val="00B21B81"/>
    <w:rsid w:val="00B221F3"/>
    <w:rsid w:val="00B23A5A"/>
    <w:rsid w:val="00B23FFE"/>
    <w:rsid w:val="00B2533B"/>
    <w:rsid w:val="00B25E32"/>
    <w:rsid w:val="00B26F8B"/>
    <w:rsid w:val="00B27448"/>
    <w:rsid w:val="00B27DCD"/>
    <w:rsid w:val="00B30956"/>
    <w:rsid w:val="00B31EFE"/>
    <w:rsid w:val="00B3312E"/>
    <w:rsid w:val="00B33B13"/>
    <w:rsid w:val="00B3470D"/>
    <w:rsid w:val="00B35489"/>
    <w:rsid w:val="00B35D00"/>
    <w:rsid w:val="00B36D34"/>
    <w:rsid w:val="00B3783A"/>
    <w:rsid w:val="00B37EC2"/>
    <w:rsid w:val="00B37F95"/>
    <w:rsid w:val="00B404C5"/>
    <w:rsid w:val="00B40A7D"/>
    <w:rsid w:val="00B41848"/>
    <w:rsid w:val="00B41B2C"/>
    <w:rsid w:val="00B42540"/>
    <w:rsid w:val="00B42844"/>
    <w:rsid w:val="00B42D78"/>
    <w:rsid w:val="00B431E3"/>
    <w:rsid w:val="00B434D8"/>
    <w:rsid w:val="00B434EE"/>
    <w:rsid w:val="00B443C7"/>
    <w:rsid w:val="00B45804"/>
    <w:rsid w:val="00B46FB8"/>
    <w:rsid w:val="00B47BEA"/>
    <w:rsid w:val="00B47FEB"/>
    <w:rsid w:val="00B50556"/>
    <w:rsid w:val="00B520A6"/>
    <w:rsid w:val="00B524F7"/>
    <w:rsid w:val="00B53019"/>
    <w:rsid w:val="00B53E4F"/>
    <w:rsid w:val="00B53F83"/>
    <w:rsid w:val="00B55489"/>
    <w:rsid w:val="00B5637E"/>
    <w:rsid w:val="00B56902"/>
    <w:rsid w:val="00B57F96"/>
    <w:rsid w:val="00B60049"/>
    <w:rsid w:val="00B6097E"/>
    <w:rsid w:val="00B61800"/>
    <w:rsid w:val="00B62DAE"/>
    <w:rsid w:val="00B6479C"/>
    <w:rsid w:val="00B67360"/>
    <w:rsid w:val="00B70363"/>
    <w:rsid w:val="00B70D20"/>
    <w:rsid w:val="00B713F1"/>
    <w:rsid w:val="00B7275A"/>
    <w:rsid w:val="00B72923"/>
    <w:rsid w:val="00B72A10"/>
    <w:rsid w:val="00B72B7F"/>
    <w:rsid w:val="00B733A1"/>
    <w:rsid w:val="00B73E28"/>
    <w:rsid w:val="00B748D9"/>
    <w:rsid w:val="00B750A1"/>
    <w:rsid w:val="00B7539E"/>
    <w:rsid w:val="00B753D5"/>
    <w:rsid w:val="00B75826"/>
    <w:rsid w:val="00B76A6B"/>
    <w:rsid w:val="00B76D92"/>
    <w:rsid w:val="00B80145"/>
    <w:rsid w:val="00B8065E"/>
    <w:rsid w:val="00B82041"/>
    <w:rsid w:val="00B82A54"/>
    <w:rsid w:val="00B83483"/>
    <w:rsid w:val="00B84D0C"/>
    <w:rsid w:val="00B854A3"/>
    <w:rsid w:val="00B85F24"/>
    <w:rsid w:val="00B86519"/>
    <w:rsid w:val="00B9192B"/>
    <w:rsid w:val="00B91CFE"/>
    <w:rsid w:val="00B920E2"/>
    <w:rsid w:val="00B9248E"/>
    <w:rsid w:val="00B92730"/>
    <w:rsid w:val="00B93FC0"/>
    <w:rsid w:val="00B9450E"/>
    <w:rsid w:val="00B94F6F"/>
    <w:rsid w:val="00B95722"/>
    <w:rsid w:val="00B95ACA"/>
    <w:rsid w:val="00B95D0B"/>
    <w:rsid w:val="00B95D71"/>
    <w:rsid w:val="00B95E52"/>
    <w:rsid w:val="00B962A8"/>
    <w:rsid w:val="00B96792"/>
    <w:rsid w:val="00B9702F"/>
    <w:rsid w:val="00B97460"/>
    <w:rsid w:val="00B9757E"/>
    <w:rsid w:val="00B97A61"/>
    <w:rsid w:val="00BA0C31"/>
    <w:rsid w:val="00BA231F"/>
    <w:rsid w:val="00BA40D7"/>
    <w:rsid w:val="00BB06D0"/>
    <w:rsid w:val="00BB0722"/>
    <w:rsid w:val="00BB1322"/>
    <w:rsid w:val="00BB1355"/>
    <w:rsid w:val="00BB2519"/>
    <w:rsid w:val="00BB2F2F"/>
    <w:rsid w:val="00BB4DD1"/>
    <w:rsid w:val="00BB50C4"/>
    <w:rsid w:val="00BB54CE"/>
    <w:rsid w:val="00BB5DBE"/>
    <w:rsid w:val="00BB688E"/>
    <w:rsid w:val="00BB6FDD"/>
    <w:rsid w:val="00BC0712"/>
    <w:rsid w:val="00BC1428"/>
    <w:rsid w:val="00BC14CC"/>
    <w:rsid w:val="00BC150E"/>
    <w:rsid w:val="00BC297E"/>
    <w:rsid w:val="00BC304B"/>
    <w:rsid w:val="00BC33F5"/>
    <w:rsid w:val="00BC3591"/>
    <w:rsid w:val="00BC3CBB"/>
    <w:rsid w:val="00BC5B59"/>
    <w:rsid w:val="00BC62D4"/>
    <w:rsid w:val="00BC6DC8"/>
    <w:rsid w:val="00BC704E"/>
    <w:rsid w:val="00BC7130"/>
    <w:rsid w:val="00BC7B95"/>
    <w:rsid w:val="00BD0403"/>
    <w:rsid w:val="00BD146A"/>
    <w:rsid w:val="00BD1E6B"/>
    <w:rsid w:val="00BD1FAA"/>
    <w:rsid w:val="00BD2697"/>
    <w:rsid w:val="00BD27D9"/>
    <w:rsid w:val="00BD2DB0"/>
    <w:rsid w:val="00BD3DB6"/>
    <w:rsid w:val="00BD47D2"/>
    <w:rsid w:val="00BD4A01"/>
    <w:rsid w:val="00BD4BCF"/>
    <w:rsid w:val="00BD5967"/>
    <w:rsid w:val="00BD5AF6"/>
    <w:rsid w:val="00BD7EF2"/>
    <w:rsid w:val="00BE0473"/>
    <w:rsid w:val="00BE32C2"/>
    <w:rsid w:val="00BE4D5A"/>
    <w:rsid w:val="00BE6193"/>
    <w:rsid w:val="00BE6608"/>
    <w:rsid w:val="00BE7218"/>
    <w:rsid w:val="00BF01A5"/>
    <w:rsid w:val="00BF09CA"/>
    <w:rsid w:val="00BF1BDD"/>
    <w:rsid w:val="00BF29DD"/>
    <w:rsid w:val="00BF2A3E"/>
    <w:rsid w:val="00BF413F"/>
    <w:rsid w:val="00BF44EB"/>
    <w:rsid w:val="00BF4BF7"/>
    <w:rsid w:val="00BF5B80"/>
    <w:rsid w:val="00BF7B65"/>
    <w:rsid w:val="00C00633"/>
    <w:rsid w:val="00C01318"/>
    <w:rsid w:val="00C03DEF"/>
    <w:rsid w:val="00C03F71"/>
    <w:rsid w:val="00C044AC"/>
    <w:rsid w:val="00C05789"/>
    <w:rsid w:val="00C05FE0"/>
    <w:rsid w:val="00C07630"/>
    <w:rsid w:val="00C079DF"/>
    <w:rsid w:val="00C07BB8"/>
    <w:rsid w:val="00C07C7C"/>
    <w:rsid w:val="00C12B8A"/>
    <w:rsid w:val="00C13235"/>
    <w:rsid w:val="00C13933"/>
    <w:rsid w:val="00C13B26"/>
    <w:rsid w:val="00C1447F"/>
    <w:rsid w:val="00C15529"/>
    <w:rsid w:val="00C17019"/>
    <w:rsid w:val="00C208A9"/>
    <w:rsid w:val="00C237FC"/>
    <w:rsid w:val="00C24010"/>
    <w:rsid w:val="00C24388"/>
    <w:rsid w:val="00C244B0"/>
    <w:rsid w:val="00C24D37"/>
    <w:rsid w:val="00C24EE7"/>
    <w:rsid w:val="00C24F19"/>
    <w:rsid w:val="00C26C4D"/>
    <w:rsid w:val="00C27172"/>
    <w:rsid w:val="00C30AE6"/>
    <w:rsid w:val="00C30C35"/>
    <w:rsid w:val="00C33B95"/>
    <w:rsid w:val="00C33D1A"/>
    <w:rsid w:val="00C34137"/>
    <w:rsid w:val="00C34BE6"/>
    <w:rsid w:val="00C354AF"/>
    <w:rsid w:val="00C3613E"/>
    <w:rsid w:val="00C36457"/>
    <w:rsid w:val="00C3686D"/>
    <w:rsid w:val="00C36E34"/>
    <w:rsid w:val="00C36F5E"/>
    <w:rsid w:val="00C37302"/>
    <w:rsid w:val="00C37A02"/>
    <w:rsid w:val="00C4078A"/>
    <w:rsid w:val="00C42CEA"/>
    <w:rsid w:val="00C42CF1"/>
    <w:rsid w:val="00C44C8A"/>
    <w:rsid w:val="00C45428"/>
    <w:rsid w:val="00C45708"/>
    <w:rsid w:val="00C45A19"/>
    <w:rsid w:val="00C462EA"/>
    <w:rsid w:val="00C47393"/>
    <w:rsid w:val="00C522C5"/>
    <w:rsid w:val="00C52497"/>
    <w:rsid w:val="00C5276F"/>
    <w:rsid w:val="00C550D1"/>
    <w:rsid w:val="00C55DD6"/>
    <w:rsid w:val="00C56A29"/>
    <w:rsid w:val="00C61CB7"/>
    <w:rsid w:val="00C637FD"/>
    <w:rsid w:val="00C63936"/>
    <w:rsid w:val="00C65F83"/>
    <w:rsid w:val="00C66BA3"/>
    <w:rsid w:val="00C671F8"/>
    <w:rsid w:val="00C710A6"/>
    <w:rsid w:val="00C72BD0"/>
    <w:rsid w:val="00C72EAD"/>
    <w:rsid w:val="00C73122"/>
    <w:rsid w:val="00C7410B"/>
    <w:rsid w:val="00C75381"/>
    <w:rsid w:val="00C75798"/>
    <w:rsid w:val="00C77C45"/>
    <w:rsid w:val="00C77FD6"/>
    <w:rsid w:val="00C800C8"/>
    <w:rsid w:val="00C818B7"/>
    <w:rsid w:val="00C84812"/>
    <w:rsid w:val="00C84EF5"/>
    <w:rsid w:val="00C85966"/>
    <w:rsid w:val="00C85B34"/>
    <w:rsid w:val="00C85BAC"/>
    <w:rsid w:val="00C87675"/>
    <w:rsid w:val="00C91D47"/>
    <w:rsid w:val="00C9205C"/>
    <w:rsid w:val="00C9222C"/>
    <w:rsid w:val="00C92C0A"/>
    <w:rsid w:val="00C93A0B"/>
    <w:rsid w:val="00C93AB6"/>
    <w:rsid w:val="00C9595E"/>
    <w:rsid w:val="00C962F2"/>
    <w:rsid w:val="00C96B91"/>
    <w:rsid w:val="00C974FD"/>
    <w:rsid w:val="00C97510"/>
    <w:rsid w:val="00C97BB1"/>
    <w:rsid w:val="00C97E38"/>
    <w:rsid w:val="00CA06BA"/>
    <w:rsid w:val="00CA0BAB"/>
    <w:rsid w:val="00CA11E8"/>
    <w:rsid w:val="00CA18EC"/>
    <w:rsid w:val="00CA1A76"/>
    <w:rsid w:val="00CA1B95"/>
    <w:rsid w:val="00CA2685"/>
    <w:rsid w:val="00CA28BB"/>
    <w:rsid w:val="00CA3265"/>
    <w:rsid w:val="00CA405D"/>
    <w:rsid w:val="00CA44D4"/>
    <w:rsid w:val="00CA4823"/>
    <w:rsid w:val="00CA58A4"/>
    <w:rsid w:val="00CA5A26"/>
    <w:rsid w:val="00CA63A6"/>
    <w:rsid w:val="00CA67A6"/>
    <w:rsid w:val="00CA72BE"/>
    <w:rsid w:val="00CA765A"/>
    <w:rsid w:val="00CB00D7"/>
    <w:rsid w:val="00CB0F50"/>
    <w:rsid w:val="00CB2556"/>
    <w:rsid w:val="00CB3256"/>
    <w:rsid w:val="00CB39FD"/>
    <w:rsid w:val="00CB3B9E"/>
    <w:rsid w:val="00CB4A05"/>
    <w:rsid w:val="00CB64A6"/>
    <w:rsid w:val="00CB76B4"/>
    <w:rsid w:val="00CB7B46"/>
    <w:rsid w:val="00CC01C1"/>
    <w:rsid w:val="00CC0E40"/>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72DB"/>
    <w:rsid w:val="00CE01C6"/>
    <w:rsid w:val="00CE1E4A"/>
    <w:rsid w:val="00CE236D"/>
    <w:rsid w:val="00CE23A5"/>
    <w:rsid w:val="00CE2A43"/>
    <w:rsid w:val="00CE2D2F"/>
    <w:rsid w:val="00CE37F0"/>
    <w:rsid w:val="00CE3F7D"/>
    <w:rsid w:val="00CE5716"/>
    <w:rsid w:val="00CE5B2F"/>
    <w:rsid w:val="00CE5C22"/>
    <w:rsid w:val="00CE6415"/>
    <w:rsid w:val="00CE6CD8"/>
    <w:rsid w:val="00CF01AC"/>
    <w:rsid w:val="00CF0D09"/>
    <w:rsid w:val="00CF23C3"/>
    <w:rsid w:val="00CF4A11"/>
    <w:rsid w:val="00CF5270"/>
    <w:rsid w:val="00CF58BF"/>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68F"/>
    <w:rsid w:val="00D04CD6"/>
    <w:rsid w:val="00D05033"/>
    <w:rsid w:val="00D05186"/>
    <w:rsid w:val="00D0549C"/>
    <w:rsid w:val="00D06DE5"/>
    <w:rsid w:val="00D11BC9"/>
    <w:rsid w:val="00D12173"/>
    <w:rsid w:val="00D12468"/>
    <w:rsid w:val="00D1262B"/>
    <w:rsid w:val="00D16089"/>
    <w:rsid w:val="00D1626E"/>
    <w:rsid w:val="00D1642D"/>
    <w:rsid w:val="00D16D42"/>
    <w:rsid w:val="00D17511"/>
    <w:rsid w:val="00D17F17"/>
    <w:rsid w:val="00D20AC0"/>
    <w:rsid w:val="00D20ED1"/>
    <w:rsid w:val="00D21B06"/>
    <w:rsid w:val="00D21C19"/>
    <w:rsid w:val="00D22376"/>
    <w:rsid w:val="00D2335B"/>
    <w:rsid w:val="00D24070"/>
    <w:rsid w:val="00D24CDB"/>
    <w:rsid w:val="00D25613"/>
    <w:rsid w:val="00D261B4"/>
    <w:rsid w:val="00D26767"/>
    <w:rsid w:val="00D2681B"/>
    <w:rsid w:val="00D2767F"/>
    <w:rsid w:val="00D27A39"/>
    <w:rsid w:val="00D32A45"/>
    <w:rsid w:val="00D331F4"/>
    <w:rsid w:val="00D335B1"/>
    <w:rsid w:val="00D3411F"/>
    <w:rsid w:val="00D343B0"/>
    <w:rsid w:val="00D34C7B"/>
    <w:rsid w:val="00D35D1A"/>
    <w:rsid w:val="00D35D89"/>
    <w:rsid w:val="00D36707"/>
    <w:rsid w:val="00D378B1"/>
    <w:rsid w:val="00D37BC3"/>
    <w:rsid w:val="00D405AD"/>
    <w:rsid w:val="00D41198"/>
    <w:rsid w:val="00D4134A"/>
    <w:rsid w:val="00D42242"/>
    <w:rsid w:val="00D4254C"/>
    <w:rsid w:val="00D4381D"/>
    <w:rsid w:val="00D44101"/>
    <w:rsid w:val="00D441E1"/>
    <w:rsid w:val="00D446F1"/>
    <w:rsid w:val="00D45AE0"/>
    <w:rsid w:val="00D46CEB"/>
    <w:rsid w:val="00D47C59"/>
    <w:rsid w:val="00D5034B"/>
    <w:rsid w:val="00D50D7D"/>
    <w:rsid w:val="00D53669"/>
    <w:rsid w:val="00D551D8"/>
    <w:rsid w:val="00D55C57"/>
    <w:rsid w:val="00D55C90"/>
    <w:rsid w:val="00D5659E"/>
    <w:rsid w:val="00D57871"/>
    <w:rsid w:val="00D61B5F"/>
    <w:rsid w:val="00D6239F"/>
    <w:rsid w:val="00D62429"/>
    <w:rsid w:val="00D629EC"/>
    <w:rsid w:val="00D6335D"/>
    <w:rsid w:val="00D65098"/>
    <w:rsid w:val="00D65C04"/>
    <w:rsid w:val="00D6648E"/>
    <w:rsid w:val="00D667F5"/>
    <w:rsid w:val="00D66914"/>
    <w:rsid w:val="00D66C52"/>
    <w:rsid w:val="00D677AA"/>
    <w:rsid w:val="00D67B83"/>
    <w:rsid w:val="00D67E75"/>
    <w:rsid w:val="00D70C43"/>
    <w:rsid w:val="00D71F1E"/>
    <w:rsid w:val="00D7280B"/>
    <w:rsid w:val="00D72961"/>
    <w:rsid w:val="00D7394A"/>
    <w:rsid w:val="00D73EC1"/>
    <w:rsid w:val="00D74B02"/>
    <w:rsid w:val="00D7646B"/>
    <w:rsid w:val="00D77332"/>
    <w:rsid w:val="00D77B97"/>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24F"/>
    <w:rsid w:val="00D9332A"/>
    <w:rsid w:val="00D95482"/>
    <w:rsid w:val="00D954A9"/>
    <w:rsid w:val="00D954F1"/>
    <w:rsid w:val="00D96035"/>
    <w:rsid w:val="00D96F97"/>
    <w:rsid w:val="00D97A9C"/>
    <w:rsid w:val="00DA0E01"/>
    <w:rsid w:val="00DA1950"/>
    <w:rsid w:val="00DA281A"/>
    <w:rsid w:val="00DA39ED"/>
    <w:rsid w:val="00DA3C69"/>
    <w:rsid w:val="00DA468C"/>
    <w:rsid w:val="00DA5D29"/>
    <w:rsid w:val="00DA5DA4"/>
    <w:rsid w:val="00DA67A5"/>
    <w:rsid w:val="00DA75B9"/>
    <w:rsid w:val="00DA77B2"/>
    <w:rsid w:val="00DB0F29"/>
    <w:rsid w:val="00DB3647"/>
    <w:rsid w:val="00DB3711"/>
    <w:rsid w:val="00DB37AD"/>
    <w:rsid w:val="00DB42CF"/>
    <w:rsid w:val="00DB4595"/>
    <w:rsid w:val="00DB51E5"/>
    <w:rsid w:val="00DB562B"/>
    <w:rsid w:val="00DB5B2D"/>
    <w:rsid w:val="00DB5B79"/>
    <w:rsid w:val="00DB5FF9"/>
    <w:rsid w:val="00DB666F"/>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8D6"/>
    <w:rsid w:val="00DC7C3E"/>
    <w:rsid w:val="00DD1419"/>
    <w:rsid w:val="00DD202D"/>
    <w:rsid w:val="00DD202F"/>
    <w:rsid w:val="00DD21D4"/>
    <w:rsid w:val="00DD35ED"/>
    <w:rsid w:val="00DD3E64"/>
    <w:rsid w:val="00DD516B"/>
    <w:rsid w:val="00DD535D"/>
    <w:rsid w:val="00DD5881"/>
    <w:rsid w:val="00DD5DB1"/>
    <w:rsid w:val="00DD624E"/>
    <w:rsid w:val="00DD77F6"/>
    <w:rsid w:val="00DE0481"/>
    <w:rsid w:val="00DE5DBB"/>
    <w:rsid w:val="00DE685C"/>
    <w:rsid w:val="00DE72D9"/>
    <w:rsid w:val="00DE74A2"/>
    <w:rsid w:val="00DF0EDC"/>
    <w:rsid w:val="00DF1221"/>
    <w:rsid w:val="00DF1484"/>
    <w:rsid w:val="00DF207A"/>
    <w:rsid w:val="00DF238C"/>
    <w:rsid w:val="00DF25AF"/>
    <w:rsid w:val="00DF3678"/>
    <w:rsid w:val="00DF428E"/>
    <w:rsid w:val="00DF57BC"/>
    <w:rsid w:val="00DF728B"/>
    <w:rsid w:val="00E00C11"/>
    <w:rsid w:val="00E0123C"/>
    <w:rsid w:val="00E03242"/>
    <w:rsid w:val="00E03531"/>
    <w:rsid w:val="00E03A51"/>
    <w:rsid w:val="00E04160"/>
    <w:rsid w:val="00E04D78"/>
    <w:rsid w:val="00E06FB5"/>
    <w:rsid w:val="00E078BF"/>
    <w:rsid w:val="00E1070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8C5"/>
    <w:rsid w:val="00E206BA"/>
    <w:rsid w:val="00E21058"/>
    <w:rsid w:val="00E21964"/>
    <w:rsid w:val="00E21F7A"/>
    <w:rsid w:val="00E22164"/>
    <w:rsid w:val="00E22413"/>
    <w:rsid w:val="00E23364"/>
    <w:rsid w:val="00E2402B"/>
    <w:rsid w:val="00E247E7"/>
    <w:rsid w:val="00E2551F"/>
    <w:rsid w:val="00E25708"/>
    <w:rsid w:val="00E26666"/>
    <w:rsid w:val="00E2774A"/>
    <w:rsid w:val="00E27988"/>
    <w:rsid w:val="00E27CC5"/>
    <w:rsid w:val="00E27CD1"/>
    <w:rsid w:val="00E27F2F"/>
    <w:rsid w:val="00E30E4A"/>
    <w:rsid w:val="00E30F30"/>
    <w:rsid w:val="00E32103"/>
    <w:rsid w:val="00E32E97"/>
    <w:rsid w:val="00E35157"/>
    <w:rsid w:val="00E3590D"/>
    <w:rsid w:val="00E35EBE"/>
    <w:rsid w:val="00E366FF"/>
    <w:rsid w:val="00E36A26"/>
    <w:rsid w:val="00E36DBF"/>
    <w:rsid w:val="00E36F3D"/>
    <w:rsid w:val="00E37602"/>
    <w:rsid w:val="00E3766C"/>
    <w:rsid w:val="00E4154A"/>
    <w:rsid w:val="00E41B09"/>
    <w:rsid w:val="00E434EE"/>
    <w:rsid w:val="00E443CE"/>
    <w:rsid w:val="00E46485"/>
    <w:rsid w:val="00E466CB"/>
    <w:rsid w:val="00E469D0"/>
    <w:rsid w:val="00E46A61"/>
    <w:rsid w:val="00E52A53"/>
    <w:rsid w:val="00E52C07"/>
    <w:rsid w:val="00E52F8F"/>
    <w:rsid w:val="00E53835"/>
    <w:rsid w:val="00E538C7"/>
    <w:rsid w:val="00E53A59"/>
    <w:rsid w:val="00E53FA0"/>
    <w:rsid w:val="00E56F4D"/>
    <w:rsid w:val="00E57E4F"/>
    <w:rsid w:val="00E57E9E"/>
    <w:rsid w:val="00E604CC"/>
    <w:rsid w:val="00E606CB"/>
    <w:rsid w:val="00E60D4C"/>
    <w:rsid w:val="00E62942"/>
    <w:rsid w:val="00E62CC7"/>
    <w:rsid w:val="00E6300B"/>
    <w:rsid w:val="00E644DF"/>
    <w:rsid w:val="00E65241"/>
    <w:rsid w:val="00E661DC"/>
    <w:rsid w:val="00E67133"/>
    <w:rsid w:val="00E67F82"/>
    <w:rsid w:val="00E72489"/>
    <w:rsid w:val="00E728F2"/>
    <w:rsid w:val="00E748C6"/>
    <w:rsid w:val="00E74DE1"/>
    <w:rsid w:val="00E75FD4"/>
    <w:rsid w:val="00E766DF"/>
    <w:rsid w:val="00E80627"/>
    <w:rsid w:val="00E81A43"/>
    <w:rsid w:val="00E81D72"/>
    <w:rsid w:val="00E82EAB"/>
    <w:rsid w:val="00E8352D"/>
    <w:rsid w:val="00E84B0E"/>
    <w:rsid w:val="00E852D1"/>
    <w:rsid w:val="00E860DB"/>
    <w:rsid w:val="00E87718"/>
    <w:rsid w:val="00E877F0"/>
    <w:rsid w:val="00E90E4F"/>
    <w:rsid w:val="00E934BD"/>
    <w:rsid w:val="00E9398C"/>
    <w:rsid w:val="00E93C27"/>
    <w:rsid w:val="00E954FF"/>
    <w:rsid w:val="00E95EE7"/>
    <w:rsid w:val="00E96F08"/>
    <w:rsid w:val="00EA1551"/>
    <w:rsid w:val="00EA1C40"/>
    <w:rsid w:val="00EA30AE"/>
    <w:rsid w:val="00EA3D0E"/>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D97"/>
    <w:rsid w:val="00EC0E48"/>
    <w:rsid w:val="00EC3474"/>
    <w:rsid w:val="00EC3F60"/>
    <w:rsid w:val="00EC4538"/>
    <w:rsid w:val="00EC59EC"/>
    <w:rsid w:val="00EC6623"/>
    <w:rsid w:val="00ED0123"/>
    <w:rsid w:val="00ED1548"/>
    <w:rsid w:val="00ED17CA"/>
    <w:rsid w:val="00ED3354"/>
    <w:rsid w:val="00ED3717"/>
    <w:rsid w:val="00ED3CA5"/>
    <w:rsid w:val="00ED5917"/>
    <w:rsid w:val="00ED6A0D"/>
    <w:rsid w:val="00ED79CB"/>
    <w:rsid w:val="00ED7E55"/>
    <w:rsid w:val="00EE0200"/>
    <w:rsid w:val="00EE043C"/>
    <w:rsid w:val="00EE049C"/>
    <w:rsid w:val="00EE08C3"/>
    <w:rsid w:val="00EE19E4"/>
    <w:rsid w:val="00EE25B9"/>
    <w:rsid w:val="00EE2AB6"/>
    <w:rsid w:val="00EE31B2"/>
    <w:rsid w:val="00EE31FB"/>
    <w:rsid w:val="00EE346E"/>
    <w:rsid w:val="00EE3BC4"/>
    <w:rsid w:val="00EE4ED7"/>
    <w:rsid w:val="00EE53F1"/>
    <w:rsid w:val="00EE5CB7"/>
    <w:rsid w:val="00EE5F5A"/>
    <w:rsid w:val="00EE6567"/>
    <w:rsid w:val="00EE6BAB"/>
    <w:rsid w:val="00EE7EDB"/>
    <w:rsid w:val="00EF0702"/>
    <w:rsid w:val="00EF0B3E"/>
    <w:rsid w:val="00EF12AC"/>
    <w:rsid w:val="00EF2D36"/>
    <w:rsid w:val="00EF3BFF"/>
    <w:rsid w:val="00EF4829"/>
    <w:rsid w:val="00EF5960"/>
    <w:rsid w:val="00EF5DC6"/>
    <w:rsid w:val="00EF6311"/>
    <w:rsid w:val="00EF6714"/>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B29"/>
    <w:rsid w:val="00F05B63"/>
    <w:rsid w:val="00F06D55"/>
    <w:rsid w:val="00F0767C"/>
    <w:rsid w:val="00F07907"/>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578B"/>
    <w:rsid w:val="00F2588B"/>
    <w:rsid w:val="00F26A58"/>
    <w:rsid w:val="00F26C6D"/>
    <w:rsid w:val="00F27007"/>
    <w:rsid w:val="00F3112B"/>
    <w:rsid w:val="00F31EC3"/>
    <w:rsid w:val="00F323BF"/>
    <w:rsid w:val="00F3408F"/>
    <w:rsid w:val="00F34B0C"/>
    <w:rsid w:val="00F35885"/>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64E8"/>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D09"/>
    <w:rsid w:val="00F766D4"/>
    <w:rsid w:val="00F7678F"/>
    <w:rsid w:val="00F769CF"/>
    <w:rsid w:val="00F81891"/>
    <w:rsid w:val="00F82366"/>
    <w:rsid w:val="00F83226"/>
    <w:rsid w:val="00F833AF"/>
    <w:rsid w:val="00F84147"/>
    <w:rsid w:val="00F85AC3"/>
    <w:rsid w:val="00F86C2C"/>
    <w:rsid w:val="00F90E11"/>
    <w:rsid w:val="00F91212"/>
    <w:rsid w:val="00F91675"/>
    <w:rsid w:val="00F920E5"/>
    <w:rsid w:val="00F92ADE"/>
    <w:rsid w:val="00F92AEC"/>
    <w:rsid w:val="00F94167"/>
    <w:rsid w:val="00F9451D"/>
    <w:rsid w:val="00F94D41"/>
    <w:rsid w:val="00F97A23"/>
    <w:rsid w:val="00F97B6A"/>
    <w:rsid w:val="00FA1854"/>
    <w:rsid w:val="00FA5858"/>
    <w:rsid w:val="00FA6105"/>
    <w:rsid w:val="00FA6F40"/>
    <w:rsid w:val="00FA71E6"/>
    <w:rsid w:val="00FA79B6"/>
    <w:rsid w:val="00FA7DB9"/>
    <w:rsid w:val="00FA7F55"/>
    <w:rsid w:val="00FB0B56"/>
    <w:rsid w:val="00FB1A87"/>
    <w:rsid w:val="00FB3533"/>
    <w:rsid w:val="00FB4F53"/>
    <w:rsid w:val="00FB6094"/>
    <w:rsid w:val="00FB6E4F"/>
    <w:rsid w:val="00FB7BC6"/>
    <w:rsid w:val="00FC00B0"/>
    <w:rsid w:val="00FC0CBC"/>
    <w:rsid w:val="00FC1492"/>
    <w:rsid w:val="00FC20E7"/>
    <w:rsid w:val="00FC29E5"/>
    <w:rsid w:val="00FC5084"/>
    <w:rsid w:val="00FC74D9"/>
    <w:rsid w:val="00FC7683"/>
    <w:rsid w:val="00FD02F5"/>
    <w:rsid w:val="00FD06DA"/>
    <w:rsid w:val="00FD0EB1"/>
    <w:rsid w:val="00FD2EF4"/>
    <w:rsid w:val="00FD40FC"/>
    <w:rsid w:val="00FD4422"/>
    <w:rsid w:val="00FD46BB"/>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69"/>
    <w:rsid w:val="00FE5532"/>
    <w:rsid w:val="00FE5B84"/>
    <w:rsid w:val="00FE7023"/>
    <w:rsid w:val="00FF0D85"/>
    <w:rsid w:val="00FF117B"/>
    <w:rsid w:val="00FF1AC0"/>
    <w:rsid w:val="00FF2164"/>
    <w:rsid w:val="00FF22CA"/>
    <w:rsid w:val="00FF2E9E"/>
    <w:rsid w:val="00FF3221"/>
    <w:rsid w:val="00FF4570"/>
    <w:rsid w:val="00FF598C"/>
    <w:rsid w:val="00FF5B14"/>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1AF46"/>
  <w15:docId w15:val="{BAAC2F6A-7397-4408-BE8B-42B0D635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F005B"/>
    <w:rPr>
      <w:sz w:val="24"/>
      <w:szCs w:val="24"/>
    </w:rPr>
  </w:style>
  <w:style w:type="paragraph" w:styleId="11">
    <w:name w:val="heading 1"/>
    <w:basedOn w:val="a2"/>
    <w:next w:val="a2"/>
    <w:link w:val="12"/>
    <w:uiPriority w:val="99"/>
    <w:qFormat/>
    <w:pPr>
      <w:keepNext/>
      <w:jc w:val="both"/>
      <w:outlineLvl w:val="0"/>
    </w:pPr>
    <w:rPr>
      <w:i/>
      <w:lang w:val="x-none" w:eastAsia="x-none"/>
    </w:rPr>
  </w:style>
  <w:style w:type="paragraph" w:styleId="20">
    <w:name w:val="heading 2"/>
    <w:basedOn w:val="a2"/>
    <w:next w:val="a2"/>
    <w:link w:val="21"/>
    <w:uiPriority w:val="9"/>
    <w:qFormat/>
    <w:rsid w:val="00853B88"/>
    <w:pPr>
      <w:keepNext/>
      <w:spacing w:before="240" w:after="60"/>
      <w:outlineLvl w:val="1"/>
    </w:pPr>
    <w:rPr>
      <w:rFonts w:ascii="Cambria" w:hAnsi="Cambria"/>
      <w:b/>
      <w:bCs/>
      <w:i/>
      <w:iCs/>
      <w:sz w:val="28"/>
      <w:szCs w:val="28"/>
      <w:lang w:val="x-none" w:eastAsia="x-none"/>
    </w:rPr>
  </w:style>
  <w:style w:type="paragraph" w:styleId="3">
    <w:name w:val="heading 3"/>
    <w:basedOn w:val="a2"/>
    <w:next w:val="a2"/>
    <w:autoRedefine/>
    <w:qFormat/>
    <w:pPr>
      <w:keepNext/>
      <w:keepLines/>
      <w:numPr>
        <w:ilvl w:val="2"/>
        <w:numId w:val="1"/>
      </w:numPr>
      <w:spacing w:before="240" w:after="60"/>
      <w:ind w:right="1320"/>
      <w:outlineLvl w:val="2"/>
    </w:pPr>
    <w:rPr>
      <w:rFonts w:eastAsia="Arial Unicode MS"/>
      <w:caps/>
    </w:rPr>
  </w:style>
  <w:style w:type="paragraph" w:styleId="4">
    <w:name w:val="heading 4"/>
    <w:basedOn w:val="a2"/>
    <w:next w:val="a2"/>
    <w:qFormat/>
    <w:pPr>
      <w:keepNext/>
      <w:spacing w:before="240" w:after="60"/>
      <w:outlineLvl w:val="3"/>
    </w:pPr>
    <w:rPr>
      <w:b/>
      <w:bCs/>
      <w:sz w:val="28"/>
      <w:szCs w:val="28"/>
    </w:rPr>
  </w:style>
  <w:style w:type="paragraph" w:styleId="5">
    <w:name w:val="heading 5"/>
    <w:basedOn w:val="a2"/>
    <w:next w:val="a2"/>
    <w:link w:val="50"/>
    <w:qFormat/>
    <w:pPr>
      <w:spacing w:before="240" w:after="60"/>
      <w:outlineLvl w:val="4"/>
    </w:pPr>
    <w:rPr>
      <w:b/>
      <w:bCs/>
      <w:i/>
      <w:iCs/>
      <w:sz w:val="26"/>
      <w:szCs w:val="26"/>
      <w:lang w:val="x-none" w:eastAsia="x-none"/>
    </w:rPr>
  </w:style>
  <w:style w:type="paragraph" w:styleId="6">
    <w:name w:val="heading 6"/>
    <w:basedOn w:val="a2"/>
    <w:next w:val="a2"/>
    <w:qFormat/>
    <w:pPr>
      <w:spacing w:before="240" w:after="60"/>
      <w:outlineLvl w:val="5"/>
    </w:pPr>
    <w:rPr>
      <w:b/>
      <w:bCs/>
      <w:sz w:val="22"/>
      <w:szCs w:val="22"/>
    </w:rPr>
  </w:style>
  <w:style w:type="paragraph" w:styleId="7">
    <w:name w:val="heading 7"/>
    <w:basedOn w:val="a2"/>
    <w:next w:val="a2"/>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lang w:val="x-none" w:eastAsia="x-none"/>
    </w:rPr>
  </w:style>
  <w:style w:type="paragraph" w:styleId="8">
    <w:name w:val="heading 8"/>
    <w:basedOn w:val="a2"/>
    <w:next w:val="a2"/>
    <w:link w:val="80"/>
    <w:qFormat/>
    <w:rsid w:val="007845D3"/>
    <w:pPr>
      <w:keepNext/>
      <w:numPr>
        <w:ilvl w:val="7"/>
        <w:numId w:val="1"/>
      </w:numPr>
      <w:outlineLvl w:val="7"/>
    </w:pPr>
    <w:rPr>
      <w:b/>
      <w:bCs/>
      <w:spacing w:val="30"/>
      <w:sz w:val="28"/>
      <w:szCs w:val="20"/>
      <w:u w:val="single"/>
      <w:lang w:val="x-none" w:eastAsia="zh-CN"/>
    </w:rPr>
  </w:style>
  <w:style w:type="paragraph" w:styleId="9">
    <w:name w:val="heading 9"/>
    <w:basedOn w:val="a2"/>
    <w:next w:val="a2"/>
    <w:link w:val="90"/>
    <w:uiPriority w:val="9"/>
    <w:qFormat/>
    <w:rsid w:val="00295FE7"/>
    <w:pPr>
      <w:spacing w:before="240" w:after="60"/>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6">
    <w:name w:val="Знак Знак Знак Знак"/>
    <w:basedOn w:val="a2"/>
    <w:pPr>
      <w:spacing w:after="160" w:line="240" w:lineRule="exact"/>
    </w:pPr>
    <w:rPr>
      <w:rFonts w:ascii="Verdana" w:hAnsi="Verdana"/>
      <w:sz w:val="20"/>
      <w:szCs w:val="20"/>
      <w:lang w:val="en-US" w:eastAsia="en-US"/>
    </w:rPr>
  </w:style>
  <w:style w:type="paragraph" w:customStyle="1" w:styleId="13">
    <w:name w:val="Название1"/>
    <w:basedOn w:val="a2"/>
    <w:link w:val="a7"/>
    <w:uiPriority w:val="99"/>
    <w:qFormat/>
    <w:pPr>
      <w:jc w:val="center"/>
    </w:pPr>
    <w:rPr>
      <w:b/>
      <w:sz w:val="22"/>
      <w:lang w:val="x-none" w:eastAsia="x-none"/>
    </w:rPr>
  </w:style>
  <w:style w:type="paragraph" w:styleId="a8">
    <w:name w:val="footer"/>
    <w:aliases w:val="Нижний колонтитул Знак Знак Знак,Нижний колонтитул1,Нижний колонтитул Знак Знак"/>
    <w:basedOn w:val="a2"/>
    <w:link w:val="a9"/>
    <w:uiPriority w:val="99"/>
    <w:pPr>
      <w:tabs>
        <w:tab w:val="center" w:pos="4677"/>
        <w:tab w:val="right" w:pos="9355"/>
      </w:tabs>
    </w:pPr>
    <w:rPr>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link w:val="a8"/>
    <w:uiPriority w:val="99"/>
    <w:rsid w:val="00C37302"/>
    <w:rPr>
      <w:sz w:val="24"/>
      <w:szCs w:val="24"/>
    </w:rPr>
  </w:style>
  <w:style w:type="character" w:customStyle="1" w:styleId="14">
    <w:name w:val="Знак Знак1"/>
    <w:rPr>
      <w:sz w:val="24"/>
      <w:szCs w:val="24"/>
      <w:lang w:val="ru-RU" w:eastAsia="ru-RU" w:bidi="ar-SA"/>
    </w:rPr>
  </w:style>
  <w:style w:type="character" w:styleId="aa">
    <w:name w:val="page number"/>
    <w:basedOn w:val="a3"/>
    <w:uiPriority w:val="99"/>
  </w:style>
  <w:style w:type="paragraph" w:styleId="ab">
    <w:name w:val="header"/>
    <w:basedOn w:val="a2"/>
    <w:link w:val="ac"/>
    <w:uiPriority w:val="99"/>
    <w:pPr>
      <w:tabs>
        <w:tab w:val="center" w:pos="4677"/>
        <w:tab w:val="right" w:pos="9355"/>
      </w:tabs>
    </w:pPr>
    <w:rPr>
      <w:lang w:val="x-none" w:eastAsia="x-none"/>
    </w:rPr>
  </w:style>
  <w:style w:type="character" w:customStyle="1" w:styleId="ac">
    <w:name w:val="Верхний колонтитул Знак"/>
    <w:link w:val="ab"/>
    <w:uiPriority w:val="99"/>
    <w:locked/>
    <w:rsid w:val="008F6336"/>
    <w:rPr>
      <w:sz w:val="24"/>
      <w:szCs w:val="24"/>
    </w:rPr>
  </w:style>
  <w:style w:type="character" w:customStyle="1" w:styleId="ad">
    <w:name w:val="Знак Знак"/>
    <w:rPr>
      <w:sz w:val="24"/>
      <w:szCs w:val="24"/>
      <w:lang w:val="ru-RU" w:eastAsia="ru-RU" w:bidi="ar-SA"/>
    </w:rPr>
  </w:style>
  <w:style w:type="paragraph" w:styleId="ae">
    <w:name w:val="Body Text Indent"/>
    <w:aliases w:val="текст,Основной текст 1,Нумерованный список !!,Надин стиль"/>
    <w:basedOn w:val="a2"/>
    <w:link w:val="af"/>
    <w:pPr>
      <w:spacing w:line="280" w:lineRule="exact"/>
      <w:ind w:left="567" w:right="686" w:firstLine="425"/>
      <w:jc w:val="both"/>
    </w:pPr>
    <w:rPr>
      <w:color w:val="000000"/>
      <w:lang w:val="x-none" w:eastAsia="x-none"/>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uiPriority w:val="99"/>
    <w:rsid w:val="00297C85"/>
    <w:rPr>
      <w:color w:val="000000"/>
      <w:sz w:val="24"/>
      <w:szCs w:val="24"/>
    </w:rPr>
  </w:style>
  <w:style w:type="paragraph" w:customStyle="1" w:styleId="af0">
    <w:name w:val="список с точками"/>
    <w:basedOn w:val="a2"/>
    <w:pPr>
      <w:tabs>
        <w:tab w:val="num" w:pos="720"/>
      </w:tabs>
      <w:spacing w:line="312" w:lineRule="auto"/>
      <w:ind w:left="720" w:hanging="360"/>
      <w:jc w:val="both"/>
    </w:pPr>
  </w:style>
  <w:style w:type="paragraph" w:customStyle="1" w:styleId="a0">
    <w:name w:val="список с нумерами"/>
    <w:basedOn w:val="a2"/>
    <w:pPr>
      <w:numPr>
        <w:numId w:val="2"/>
      </w:numPr>
      <w:spacing w:line="312" w:lineRule="auto"/>
      <w:jc w:val="both"/>
    </w:pPr>
  </w:style>
  <w:style w:type="paragraph" w:customStyle="1" w:styleId="af1">
    <w:name w:val="Для таблиц"/>
    <w:basedOn w:val="a2"/>
  </w:style>
  <w:style w:type="paragraph" w:customStyle="1" w:styleId="15">
    <w:name w:val="Знак1"/>
    <w:basedOn w:val="a2"/>
    <w:pPr>
      <w:spacing w:after="160" w:line="240" w:lineRule="exact"/>
    </w:pPr>
    <w:rPr>
      <w:rFonts w:ascii="Verdana" w:hAnsi="Verdana" w:cs="Verdana"/>
      <w:sz w:val="20"/>
      <w:szCs w:val="20"/>
      <w:lang w:val="en-US" w:eastAsia="en-US"/>
    </w:rPr>
  </w:style>
  <w:style w:type="paragraph" w:customStyle="1" w:styleId="22">
    <w:name w:val="заголовок 2"/>
    <w:basedOn w:val="a2"/>
    <w:next w:val="a2"/>
    <w:uiPriority w:val="99"/>
    <w:pPr>
      <w:keepNext/>
      <w:outlineLvl w:val="1"/>
    </w:pPr>
    <w:rPr>
      <w:rFonts w:cs="Arial"/>
      <w:szCs w:val="28"/>
    </w:rPr>
  </w:style>
  <w:style w:type="character" w:styleId="af2">
    <w:name w:val="Hyperlink"/>
    <w:uiPriority w:val="99"/>
    <w:rPr>
      <w:color w:val="0000FF"/>
      <w:u w:val="single"/>
    </w:rPr>
  </w:style>
  <w:style w:type="paragraph" w:customStyle="1" w:styleId="af3">
    <w:name w:val="Знак"/>
    <w:basedOn w:val="a2"/>
    <w:pPr>
      <w:spacing w:after="160" w:line="240" w:lineRule="exact"/>
    </w:pPr>
    <w:rPr>
      <w:rFonts w:ascii="Verdana" w:hAnsi="Verdana"/>
      <w:sz w:val="20"/>
      <w:szCs w:val="20"/>
      <w:lang w:val="en-US" w:eastAsia="en-US"/>
    </w:rPr>
  </w:style>
  <w:style w:type="paragraph" w:customStyle="1" w:styleId="1">
    <w:name w:val="Обычный (веб)1"/>
    <w:basedOn w:val="a2"/>
    <w:uiPriority w:val="99"/>
    <w:pPr>
      <w:numPr>
        <w:numId w:val="3"/>
      </w:numPr>
      <w:spacing w:before="100" w:beforeAutospacing="1" w:after="100" w:afterAutospacing="1"/>
      <w:ind w:left="0" w:firstLine="0"/>
    </w:pPr>
  </w:style>
  <w:style w:type="paragraph" w:styleId="30">
    <w:name w:val="List Bullet 3"/>
    <w:basedOn w:val="a2"/>
    <w:autoRedefine/>
    <w:semiHidden/>
    <w:pPr>
      <w:tabs>
        <w:tab w:val="left" w:pos="708"/>
      </w:tabs>
      <w:ind w:firstLine="567"/>
    </w:pPr>
    <w:rPr>
      <w:bCs/>
      <w:i/>
      <w:iCs/>
      <w:sz w:val="28"/>
      <w:szCs w:val="28"/>
    </w:rPr>
  </w:style>
  <w:style w:type="paragraph" w:customStyle="1" w:styleId="FR2">
    <w:name w:val="FR2"/>
    <w:pPr>
      <w:widowControl w:val="0"/>
      <w:spacing w:line="300" w:lineRule="auto"/>
      <w:ind w:firstLine="720"/>
      <w:jc w:val="both"/>
    </w:pPr>
    <w:rPr>
      <w:sz w:val="28"/>
    </w:rPr>
  </w:style>
  <w:style w:type="paragraph" w:styleId="23">
    <w:name w:val="Body Text 2"/>
    <w:basedOn w:val="a2"/>
    <w:link w:val="24"/>
    <w:uiPriority w:val="99"/>
    <w:pPr>
      <w:widowControl w:val="0"/>
      <w:spacing w:after="120" w:line="480" w:lineRule="auto"/>
      <w:ind w:firstLine="400"/>
      <w:jc w:val="both"/>
    </w:pPr>
    <w:rPr>
      <w:lang w:val="x-none" w:eastAsia="x-none"/>
    </w:r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2"/>
    <w:next w:val="a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2"/>
    <w:uiPriority w:val="99"/>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2"/>
    <w:pPr>
      <w:tabs>
        <w:tab w:val="num" w:pos="643"/>
      </w:tabs>
      <w:spacing w:line="320" w:lineRule="exact"/>
    </w:pPr>
  </w:style>
  <w:style w:type="paragraph" w:customStyle="1" w:styleId="af4">
    <w:name w:val="Знак Знак Знак Знак Знак Знак Знак Знак Знак Знак"/>
    <w:basedOn w:val="a2"/>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w:basedOn w:val="a2"/>
    <w:pPr>
      <w:tabs>
        <w:tab w:val="num" w:pos="643"/>
      </w:tabs>
      <w:spacing w:after="160" w:line="240" w:lineRule="exact"/>
    </w:pPr>
    <w:rPr>
      <w:rFonts w:ascii="Verdana" w:hAnsi="Verdana" w:cs="Verdana"/>
      <w:sz w:val="20"/>
      <w:szCs w:val="20"/>
      <w:lang w:val="en-US" w:eastAsia="en-US"/>
    </w:rPr>
  </w:style>
  <w:style w:type="paragraph" w:styleId="25">
    <w:name w:val="toc 2"/>
    <w:basedOn w:val="a2"/>
    <w:next w:val="a2"/>
    <w:autoRedefine/>
    <w:semiHidden/>
    <w:pPr>
      <w:tabs>
        <w:tab w:val="right" w:leader="dot" w:pos="9345"/>
      </w:tabs>
      <w:ind w:left="720"/>
      <w:jc w:val="both"/>
    </w:pPr>
  </w:style>
  <w:style w:type="paragraph" w:styleId="af6">
    <w:name w:val="footnote text"/>
    <w:basedOn w:val="a2"/>
    <w:link w:val="af7"/>
    <w:pPr>
      <w:spacing w:line="312" w:lineRule="auto"/>
      <w:ind w:firstLine="709"/>
      <w:jc w:val="both"/>
    </w:pPr>
    <w:rPr>
      <w:sz w:val="20"/>
      <w:szCs w:val="20"/>
    </w:rPr>
  </w:style>
  <w:style w:type="character" w:customStyle="1" w:styleId="af7">
    <w:name w:val="Текст сноски Знак"/>
    <w:basedOn w:val="a3"/>
    <w:link w:val="af6"/>
    <w:uiPriority w:val="99"/>
    <w:rsid w:val="00295FE7"/>
  </w:style>
  <w:style w:type="paragraph" w:styleId="40">
    <w:name w:val="toc 4"/>
    <w:basedOn w:val="a2"/>
    <w:next w:val="a2"/>
    <w:autoRedefine/>
    <w:semiHidden/>
    <w:pPr>
      <w:spacing w:line="312" w:lineRule="auto"/>
      <w:ind w:left="720" w:firstLine="709"/>
      <w:jc w:val="both"/>
    </w:pPr>
  </w:style>
  <w:style w:type="paragraph" w:customStyle="1" w:styleId="16">
    <w:name w:val="Знак1"/>
    <w:basedOn w:val="a2"/>
    <w:pPr>
      <w:tabs>
        <w:tab w:val="num" w:pos="643"/>
      </w:tabs>
      <w:spacing w:after="160" w:line="240" w:lineRule="exact"/>
    </w:pPr>
    <w:rPr>
      <w:rFonts w:ascii="Verdana" w:hAnsi="Verdana" w:cs="Verdana"/>
      <w:sz w:val="20"/>
      <w:szCs w:val="20"/>
      <w:lang w:val="en-US" w:eastAsia="en-US"/>
    </w:rPr>
  </w:style>
  <w:style w:type="character" w:styleId="af8">
    <w:name w:val="Emphasis"/>
    <w:qFormat/>
    <w:rPr>
      <w:i/>
      <w:iCs/>
    </w:rPr>
  </w:style>
  <w:style w:type="paragraph" w:styleId="af9">
    <w:name w:val="Balloon Text"/>
    <w:basedOn w:val="a2"/>
    <w:link w:val="afa"/>
    <w:uiPriority w:val="99"/>
    <w:semiHidden/>
    <w:rPr>
      <w:rFonts w:ascii="Tahoma" w:hAnsi="Tahoma" w:cs="Tahoma"/>
      <w:sz w:val="16"/>
      <w:szCs w:val="16"/>
    </w:rPr>
  </w:style>
  <w:style w:type="paragraph" w:styleId="afb">
    <w:name w:val="Subtitle"/>
    <w:basedOn w:val="a2"/>
    <w:link w:val="afc"/>
    <w:qFormat/>
    <w:pPr>
      <w:jc w:val="center"/>
    </w:pPr>
    <w:rPr>
      <w:b/>
      <w:bCs/>
      <w:smallCaps/>
      <w:lang w:val="x-none" w:eastAsia="x-none"/>
    </w:rPr>
  </w:style>
  <w:style w:type="paragraph" w:styleId="afd">
    <w:name w:val="Body Text"/>
    <w:basedOn w:val="a2"/>
    <w:link w:val="afe"/>
    <w:uiPriority w:val="99"/>
    <w:pPr>
      <w:jc w:val="center"/>
      <w:outlineLvl w:val="2"/>
    </w:pPr>
    <w:rPr>
      <w:b/>
      <w:sz w:val="28"/>
      <w:lang w:val="x-none" w:eastAsia="x-none"/>
    </w:rPr>
  </w:style>
  <w:style w:type="character" w:customStyle="1" w:styleId="afe">
    <w:name w:val="Основной текст Знак"/>
    <w:link w:val="afd"/>
    <w:uiPriority w:val="99"/>
    <w:rsid w:val="00A903EE"/>
    <w:rPr>
      <w:b/>
      <w:sz w:val="28"/>
      <w:szCs w:val="24"/>
    </w:rPr>
  </w:style>
  <w:style w:type="paragraph" w:styleId="31">
    <w:name w:val="Body Text 3"/>
    <w:basedOn w:val="a2"/>
    <w:pPr>
      <w:jc w:val="both"/>
    </w:pPr>
  </w:style>
  <w:style w:type="paragraph" w:styleId="26">
    <w:name w:val="Body Text Indent 2"/>
    <w:basedOn w:val="a2"/>
    <w:link w:val="27"/>
    <w:uiPriority w:val="99"/>
    <w:pPr>
      <w:tabs>
        <w:tab w:val="left" w:pos="426"/>
      </w:tabs>
      <w:ind w:left="426" w:hanging="426"/>
      <w:jc w:val="both"/>
    </w:pPr>
    <w:rPr>
      <w:b/>
      <w:lang w:val="x-none" w:eastAsia="x-none"/>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2"/>
    <w:link w:val="33"/>
    <w:uiPriority w:val="99"/>
    <w:pPr>
      <w:tabs>
        <w:tab w:val="left" w:pos="1701"/>
      </w:tabs>
      <w:spacing w:before="120"/>
      <w:ind w:left="1701" w:hanging="708"/>
      <w:jc w:val="both"/>
    </w:pPr>
    <w:rPr>
      <w:lang w:val="x-none" w:eastAsia="x-none"/>
    </w:rPr>
  </w:style>
  <w:style w:type="character" w:customStyle="1" w:styleId="33">
    <w:name w:val="Основной текст с отступом 3 Знак"/>
    <w:link w:val="32"/>
    <w:uiPriority w:val="99"/>
    <w:rsid w:val="00295FE7"/>
    <w:rPr>
      <w:sz w:val="24"/>
      <w:szCs w:val="24"/>
    </w:rPr>
  </w:style>
  <w:style w:type="character" w:styleId="aff">
    <w:name w:val="FollowedHyperlink"/>
    <w:uiPriority w:val="99"/>
    <w:semiHidden/>
    <w:rPr>
      <w:color w:val="800080"/>
      <w:u w:val="single"/>
    </w:rPr>
  </w:style>
  <w:style w:type="paragraph" w:customStyle="1" w:styleId="Style9">
    <w:name w:val="Style9"/>
    <w:basedOn w:val="a2"/>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2"/>
    <w:rsid w:val="00514BF7"/>
    <w:pPr>
      <w:widowControl w:val="0"/>
      <w:autoSpaceDE w:val="0"/>
      <w:autoSpaceDN w:val="0"/>
      <w:adjustRightInd w:val="0"/>
      <w:spacing w:line="196" w:lineRule="exact"/>
      <w:ind w:firstLine="302"/>
      <w:jc w:val="both"/>
    </w:pPr>
  </w:style>
  <w:style w:type="paragraph" w:customStyle="1" w:styleId="Style4">
    <w:name w:val="Style4"/>
    <w:basedOn w:val="a2"/>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0">
    <w:name w:val="footnote reference"/>
    <w:semiHidden/>
    <w:rsid w:val="00C91D47"/>
    <w:rPr>
      <w:vertAlign w:val="superscript"/>
    </w:rPr>
  </w:style>
  <w:style w:type="table" w:styleId="aff1">
    <w:name w:val="Table Grid"/>
    <w:basedOn w:val="a4"/>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Абзац"/>
    <w:basedOn w:val="a2"/>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3">
    <w:name w:val="No Spacing"/>
    <w:qFormat/>
    <w:rsid w:val="00853B88"/>
    <w:rPr>
      <w:rFonts w:ascii="Calibri" w:hAnsi="Calibri"/>
      <w:sz w:val="22"/>
      <w:szCs w:val="22"/>
      <w:lang w:eastAsia="en-US"/>
    </w:rPr>
  </w:style>
  <w:style w:type="paragraph" w:customStyle="1" w:styleId="-">
    <w:name w:val="абзац-Азар"/>
    <w:basedOn w:val="af6"/>
    <w:rsid w:val="00E06FB5"/>
    <w:pPr>
      <w:spacing w:line="288" w:lineRule="auto"/>
      <w:ind w:firstLine="567"/>
    </w:pPr>
    <w:rPr>
      <w:sz w:val="24"/>
      <w:szCs w:val="24"/>
    </w:rPr>
  </w:style>
  <w:style w:type="paragraph" w:styleId="aff4">
    <w:name w:val="Block Text"/>
    <w:basedOn w:val="a2"/>
    <w:rsid w:val="00E06FB5"/>
    <w:pPr>
      <w:ind w:left="142" w:right="4819"/>
      <w:jc w:val="center"/>
    </w:pPr>
  </w:style>
  <w:style w:type="paragraph" w:styleId="aff5">
    <w:name w:val="List"/>
    <w:basedOn w:val="afd"/>
    <w:rsid w:val="00E06FB5"/>
    <w:pPr>
      <w:spacing w:after="120"/>
      <w:jc w:val="left"/>
      <w:outlineLvl w:val="9"/>
    </w:pPr>
    <w:rPr>
      <w:rFonts w:ascii="Arial" w:hAnsi="Arial" w:cs="Tahoma"/>
      <w:b w:val="0"/>
      <w:sz w:val="24"/>
      <w:szCs w:val="28"/>
      <w:lang w:eastAsia="ar-SA"/>
    </w:rPr>
  </w:style>
  <w:style w:type="paragraph" w:customStyle="1" w:styleId="Style6">
    <w:name w:val="Style6"/>
    <w:basedOn w:val="a2"/>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2"/>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2"/>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6">
    <w:name w:val="Готовый"/>
    <w:basedOn w:val="a2"/>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7">
    <w:name w:val="Plain Text"/>
    <w:basedOn w:val="a2"/>
    <w:link w:val="aff8"/>
    <w:uiPriority w:val="99"/>
    <w:rsid w:val="00A032B1"/>
    <w:rPr>
      <w:rFonts w:ascii="Courier New" w:hAnsi="Courier New"/>
      <w:sz w:val="20"/>
      <w:szCs w:val="20"/>
      <w:lang w:val="x-none" w:eastAsia="x-none"/>
    </w:rPr>
  </w:style>
  <w:style w:type="character" w:customStyle="1" w:styleId="aff8">
    <w:name w:val="Текст Знак"/>
    <w:link w:val="aff7"/>
    <w:uiPriority w:val="99"/>
    <w:rsid w:val="00A032B1"/>
    <w:rPr>
      <w:rFonts w:ascii="Courier New" w:hAnsi="Courier New" w:cs="Courier New"/>
    </w:rPr>
  </w:style>
  <w:style w:type="character" w:styleId="aff9">
    <w:name w:val="Strong"/>
    <w:uiPriority w:val="22"/>
    <w:qFormat/>
    <w:rsid w:val="0052450C"/>
    <w:rPr>
      <w:b/>
      <w:bCs/>
    </w:rPr>
  </w:style>
  <w:style w:type="paragraph" w:styleId="HTML">
    <w:name w:val="HTML Preformatted"/>
    <w:basedOn w:val="a2"/>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2"/>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3"/>
    <w:rsid w:val="008F6336"/>
  </w:style>
  <w:style w:type="paragraph" w:customStyle="1" w:styleId="Iauiue">
    <w:name w:val="Iau.iue"/>
    <w:basedOn w:val="a2"/>
    <w:next w:val="a2"/>
    <w:rsid w:val="008F6336"/>
    <w:pPr>
      <w:autoSpaceDE w:val="0"/>
      <w:autoSpaceDN w:val="0"/>
      <w:adjustRightInd w:val="0"/>
    </w:pPr>
  </w:style>
  <w:style w:type="paragraph" w:customStyle="1" w:styleId="17">
    <w:name w:val="заголовок 1"/>
    <w:basedOn w:val="a2"/>
    <w:next w:val="a2"/>
    <w:uiPriority w:val="99"/>
    <w:rsid w:val="00297C85"/>
    <w:pPr>
      <w:keepNext/>
      <w:autoSpaceDE w:val="0"/>
      <w:autoSpaceDN w:val="0"/>
      <w:outlineLvl w:val="0"/>
    </w:pPr>
    <w:rPr>
      <w:b/>
      <w:bCs/>
      <w:sz w:val="28"/>
      <w:szCs w:val="28"/>
    </w:rPr>
  </w:style>
  <w:style w:type="paragraph" w:customStyle="1" w:styleId="71">
    <w:name w:val="заголовок 7"/>
    <w:basedOn w:val="a2"/>
    <w:next w:val="a2"/>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2"/>
    <w:next w:val="a2"/>
    <w:uiPriority w:val="99"/>
    <w:rsid w:val="00297C85"/>
    <w:pPr>
      <w:keepNext/>
      <w:autoSpaceDE w:val="0"/>
      <w:autoSpaceDN w:val="0"/>
      <w:ind w:firstLine="680"/>
      <w:jc w:val="both"/>
      <w:outlineLvl w:val="5"/>
    </w:pPr>
    <w:rPr>
      <w:sz w:val="28"/>
      <w:szCs w:val="28"/>
      <w:u w:val="single"/>
    </w:rPr>
  </w:style>
  <w:style w:type="paragraph" w:styleId="2">
    <w:name w:val="List Bullet 2"/>
    <w:basedOn w:val="afd"/>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2"/>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2"/>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2"/>
    <w:rsid w:val="00295FE7"/>
    <w:pPr>
      <w:widowControl w:val="0"/>
      <w:autoSpaceDE w:val="0"/>
      <w:autoSpaceDN w:val="0"/>
      <w:adjustRightInd w:val="0"/>
    </w:pPr>
  </w:style>
  <w:style w:type="paragraph" w:customStyle="1" w:styleId="Style8">
    <w:name w:val="Style8"/>
    <w:basedOn w:val="a2"/>
    <w:rsid w:val="00295FE7"/>
    <w:pPr>
      <w:widowControl w:val="0"/>
      <w:autoSpaceDE w:val="0"/>
      <w:autoSpaceDN w:val="0"/>
      <w:adjustRightInd w:val="0"/>
    </w:pPr>
  </w:style>
  <w:style w:type="paragraph" w:customStyle="1" w:styleId="Style18">
    <w:name w:val="Style18"/>
    <w:basedOn w:val="a2"/>
    <w:rsid w:val="00295FE7"/>
    <w:pPr>
      <w:widowControl w:val="0"/>
      <w:autoSpaceDE w:val="0"/>
      <w:autoSpaceDN w:val="0"/>
      <w:adjustRightInd w:val="0"/>
    </w:pPr>
  </w:style>
  <w:style w:type="paragraph" w:customStyle="1" w:styleId="Style25">
    <w:name w:val="Style25"/>
    <w:basedOn w:val="a2"/>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2"/>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lang w:val="x-none" w:eastAsia="x-none"/>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c">
    <w:name w:val="Подзаголовок Знак"/>
    <w:link w:val="afb"/>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3"/>
    <w:rsid w:val="003724A2"/>
  </w:style>
  <w:style w:type="character" w:customStyle="1" w:styleId="12">
    <w:name w:val="Заголовок 1 Знак"/>
    <w:link w:val="11"/>
    <w:uiPriority w:val="99"/>
    <w:locked/>
    <w:rsid w:val="00EF2D36"/>
    <w:rPr>
      <w:i/>
      <w:sz w:val="24"/>
      <w:szCs w:val="24"/>
    </w:rPr>
  </w:style>
  <w:style w:type="paragraph" w:customStyle="1" w:styleId="36">
    <w:name w:val="заголовок 3"/>
    <w:basedOn w:val="a2"/>
    <w:next w:val="a2"/>
    <w:rsid w:val="00EF2D36"/>
    <w:pPr>
      <w:keepNext/>
      <w:autoSpaceDE w:val="0"/>
      <w:autoSpaceDN w:val="0"/>
      <w:jc w:val="center"/>
      <w:outlineLvl w:val="2"/>
    </w:pPr>
    <w:rPr>
      <w:b/>
      <w:bCs/>
      <w:sz w:val="32"/>
      <w:szCs w:val="32"/>
    </w:rPr>
  </w:style>
  <w:style w:type="paragraph" w:customStyle="1" w:styleId="41">
    <w:name w:val="заголовок 4"/>
    <w:basedOn w:val="a2"/>
    <w:next w:val="a2"/>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2"/>
    <w:next w:val="a2"/>
    <w:uiPriority w:val="99"/>
    <w:rsid w:val="00EF2D36"/>
    <w:pPr>
      <w:keepNext/>
      <w:autoSpaceDE w:val="0"/>
      <w:autoSpaceDN w:val="0"/>
      <w:ind w:firstLine="709"/>
      <w:outlineLvl w:val="4"/>
    </w:pPr>
    <w:rPr>
      <w:sz w:val="28"/>
      <w:szCs w:val="28"/>
    </w:rPr>
  </w:style>
  <w:style w:type="paragraph" w:customStyle="1" w:styleId="81">
    <w:name w:val="заголовок 8"/>
    <w:basedOn w:val="a2"/>
    <w:next w:val="a2"/>
    <w:uiPriority w:val="99"/>
    <w:rsid w:val="00EF2D36"/>
    <w:pPr>
      <w:keepNext/>
      <w:autoSpaceDE w:val="0"/>
      <w:autoSpaceDN w:val="0"/>
      <w:ind w:firstLine="709"/>
      <w:jc w:val="both"/>
      <w:outlineLvl w:val="7"/>
    </w:pPr>
    <w:rPr>
      <w:b/>
      <w:bCs/>
      <w:sz w:val="28"/>
      <w:szCs w:val="28"/>
    </w:rPr>
  </w:style>
  <w:style w:type="character" w:customStyle="1" w:styleId="affa">
    <w:name w:val="Основной шрифт"/>
    <w:uiPriority w:val="99"/>
    <w:rsid w:val="00EF2D36"/>
  </w:style>
  <w:style w:type="paragraph" w:customStyle="1" w:styleId="affb">
    <w:name w:val="Таблица"/>
    <w:basedOn w:val="afd"/>
    <w:uiPriority w:val="99"/>
    <w:rsid w:val="00EF2D36"/>
    <w:pPr>
      <w:autoSpaceDE w:val="0"/>
      <w:autoSpaceDN w:val="0"/>
      <w:spacing w:line="288" w:lineRule="auto"/>
      <w:outlineLvl w:val="9"/>
    </w:pPr>
    <w:rPr>
      <w:b w:val="0"/>
      <w:sz w:val="26"/>
      <w:szCs w:val="26"/>
    </w:rPr>
  </w:style>
  <w:style w:type="character" w:customStyle="1" w:styleId="a7">
    <w:name w:val="Название Знак"/>
    <w:link w:val="13"/>
    <w:uiPriority w:val="99"/>
    <w:locked/>
    <w:rsid w:val="00EF2D36"/>
    <w:rPr>
      <w:b/>
      <w:sz w:val="22"/>
      <w:szCs w:val="24"/>
    </w:rPr>
  </w:style>
  <w:style w:type="character" w:customStyle="1" w:styleId="affc">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8">
    <w:name w:val="Обычный1"/>
    <w:rsid w:val="005A6542"/>
    <w:pPr>
      <w:widowControl w:val="0"/>
      <w:spacing w:line="280" w:lineRule="auto"/>
      <w:ind w:firstLine="260"/>
      <w:jc w:val="both"/>
    </w:pPr>
    <w:rPr>
      <w:snapToGrid w:val="0"/>
    </w:rPr>
  </w:style>
  <w:style w:type="paragraph" w:customStyle="1" w:styleId="91">
    <w:name w:val="заголовок 9"/>
    <w:basedOn w:val="a2"/>
    <w:next w:val="a2"/>
    <w:rsid w:val="005A6542"/>
    <w:pPr>
      <w:keepNext/>
      <w:ind w:firstLine="567"/>
      <w:jc w:val="center"/>
    </w:pPr>
    <w:rPr>
      <w:b/>
      <w:sz w:val="28"/>
      <w:szCs w:val="20"/>
    </w:rPr>
  </w:style>
  <w:style w:type="paragraph" w:styleId="a">
    <w:name w:val="List Bullet"/>
    <w:basedOn w:val="a2"/>
    <w:uiPriority w:val="99"/>
    <w:unhideWhenUsed/>
    <w:rsid w:val="004A062A"/>
    <w:pPr>
      <w:numPr>
        <w:numId w:val="5"/>
      </w:numPr>
      <w:contextualSpacing/>
    </w:pPr>
  </w:style>
  <w:style w:type="paragraph" w:styleId="affd">
    <w:name w:val="caption"/>
    <w:basedOn w:val="a2"/>
    <w:next w:val="afb"/>
    <w:qFormat/>
    <w:rsid w:val="007845D3"/>
    <w:pPr>
      <w:jc w:val="center"/>
    </w:pPr>
    <w:rPr>
      <w:sz w:val="36"/>
      <w:szCs w:val="20"/>
      <w:lang w:val="x-none" w:eastAsia="zh-CN"/>
    </w:rPr>
  </w:style>
  <w:style w:type="character" w:customStyle="1" w:styleId="80">
    <w:name w:val="Заголовок 8 Знак"/>
    <w:link w:val="8"/>
    <w:rsid w:val="007845D3"/>
    <w:rPr>
      <w:b/>
      <w:bCs/>
      <w:spacing w:val="30"/>
      <w:sz w:val="28"/>
      <w:u w:val="single"/>
      <w:lang w:val="x-none" w:eastAsia="zh-CN" w:bidi="ar-SA"/>
    </w:rPr>
  </w:style>
  <w:style w:type="numbering" w:customStyle="1" w:styleId="19">
    <w:name w:val="Нет списка1"/>
    <w:next w:val="a5"/>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a">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e">
    <w:name w:val="Символ сноски"/>
    <w:rsid w:val="007845D3"/>
    <w:rPr>
      <w:vertAlign w:val="superscript"/>
    </w:rPr>
  </w:style>
  <w:style w:type="character" w:customStyle="1" w:styleId="afff">
    <w:name w:val="Маркеры списка"/>
    <w:rsid w:val="007845D3"/>
    <w:rPr>
      <w:rFonts w:ascii="OpenSymbol" w:eastAsia="OpenSymbol" w:hAnsi="OpenSymbol" w:cs="OpenSymbol"/>
    </w:rPr>
  </w:style>
  <w:style w:type="character" w:customStyle="1" w:styleId="afff0">
    <w:name w:val="Символ нумерации"/>
    <w:rsid w:val="007845D3"/>
  </w:style>
  <w:style w:type="paragraph" w:styleId="afff1">
    <w:name w:val="Title"/>
    <w:basedOn w:val="a2"/>
    <w:next w:val="afd"/>
    <w:rsid w:val="007845D3"/>
    <w:pPr>
      <w:keepNext/>
      <w:spacing w:before="240" w:after="120"/>
    </w:pPr>
    <w:rPr>
      <w:rFonts w:ascii="Arial" w:eastAsia="DejaVu Sans" w:hAnsi="Arial" w:cs="Lohit Hindi"/>
      <w:spacing w:val="30"/>
      <w:sz w:val="28"/>
      <w:szCs w:val="28"/>
      <w:lang w:eastAsia="zh-CN"/>
    </w:rPr>
  </w:style>
  <w:style w:type="paragraph" w:customStyle="1" w:styleId="2b">
    <w:name w:val="Указатель2"/>
    <w:basedOn w:val="a2"/>
    <w:rsid w:val="007845D3"/>
    <w:pPr>
      <w:suppressLineNumbers/>
    </w:pPr>
    <w:rPr>
      <w:rFonts w:cs="Mangal"/>
      <w:spacing w:val="30"/>
      <w:sz w:val="28"/>
      <w:szCs w:val="20"/>
      <w:lang w:eastAsia="zh-CN"/>
    </w:rPr>
  </w:style>
  <w:style w:type="paragraph" w:customStyle="1" w:styleId="1b">
    <w:name w:val="Название1"/>
    <w:basedOn w:val="a2"/>
    <w:rsid w:val="007845D3"/>
    <w:pPr>
      <w:suppressLineNumbers/>
      <w:spacing w:before="120" w:after="120"/>
    </w:pPr>
    <w:rPr>
      <w:rFonts w:cs="Lohit Hindi"/>
      <w:i/>
      <w:iCs/>
      <w:spacing w:val="30"/>
      <w:lang w:eastAsia="zh-CN"/>
    </w:rPr>
  </w:style>
  <w:style w:type="paragraph" w:customStyle="1" w:styleId="1c">
    <w:name w:val="Указатель1"/>
    <w:basedOn w:val="a2"/>
    <w:rsid w:val="007845D3"/>
    <w:pPr>
      <w:suppressLineNumbers/>
    </w:pPr>
    <w:rPr>
      <w:rFonts w:cs="Lohit Hindi"/>
      <w:spacing w:val="30"/>
      <w:sz w:val="28"/>
      <w:szCs w:val="20"/>
      <w:lang w:eastAsia="zh-CN"/>
    </w:rPr>
  </w:style>
  <w:style w:type="paragraph" w:customStyle="1" w:styleId="1d">
    <w:name w:val="Цитата1"/>
    <w:basedOn w:val="a2"/>
    <w:rsid w:val="007845D3"/>
    <w:pPr>
      <w:ind w:left="4678" w:right="-1043"/>
    </w:pPr>
    <w:rPr>
      <w:sz w:val="28"/>
      <w:szCs w:val="20"/>
      <w:lang w:eastAsia="zh-CN"/>
    </w:rPr>
  </w:style>
  <w:style w:type="paragraph" w:customStyle="1" w:styleId="210">
    <w:name w:val="Основной текст с отступом 21"/>
    <w:basedOn w:val="a2"/>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2"/>
    <w:rsid w:val="007845D3"/>
    <w:pPr>
      <w:ind w:right="-1185" w:firstLine="720"/>
      <w:jc w:val="both"/>
    </w:pPr>
    <w:rPr>
      <w:szCs w:val="20"/>
      <w:lang w:eastAsia="zh-CN"/>
    </w:rPr>
  </w:style>
  <w:style w:type="paragraph" w:customStyle="1" w:styleId="140">
    <w:name w:val="Обычный + 14 пт"/>
    <w:basedOn w:val="a2"/>
    <w:rsid w:val="007845D3"/>
    <w:pPr>
      <w:spacing w:line="264" w:lineRule="auto"/>
      <w:ind w:firstLine="720"/>
      <w:jc w:val="both"/>
    </w:pPr>
    <w:rPr>
      <w:color w:val="800000"/>
      <w:sz w:val="30"/>
      <w:szCs w:val="28"/>
      <w:lang w:eastAsia="zh-CN"/>
    </w:rPr>
  </w:style>
  <w:style w:type="paragraph" w:customStyle="1" w:styleId="311">
    <w:name w:val="Основной текст 31"/>
    <w:basedOn w:val="a2"/>
    <w:rsid w:val="007845D3"/>
    <w:pPr>
      <w:spacing w:after="120"/>
    </w:pPr>
    <w:rPr>
      <w:spacing w:val="30"/>
      <w:sz w:val="16"/>
      <w:szCs w:val="16"/>
      <w:lang w:val="x-none" w:eastAsia="zh-CN"/>
    </w:rPr>
  </w:style>
  <w:style w:type="paragraph" w:styleId="afff2">
    <w:name w:val="List Paragraph"/>
    <w:basedOn w:val="a2"/>
    <w:uiPriority w:val="34"/>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2"/>
    <w:rsid w:val="007845D3"/>
    <w:pPr>
      <w:widowControl w:val="0"/>
      <w:overflowPunct w:val="0"/>
      <w:autoSpaceDE w:val="0"/>
      <w:ind w:firstLine="720"/>
      <w:jc w:val="both"/>
    </w:pPr>
    <w:rPr>
      <w:sz w:val="28"/>
      <w:szCs w:val="20"/>
      <w:lang w:eastAsia="zh-CN"/>
    </w:rPr>
  </w:style>
  <w:style w:type="paragraph" w:customStyle="1" w:styleId="size11">
    <w:name w:val="size_11"/>
    <w:basedOn w:val="a2"/>
    <w:rsid w:val="007845D3"/>
    <w:pPr>
      <w:spacing w:before="100" w:after="100"/>
    </w:pPr>
    <w:rPr>
      <w:lang w:eastAsia="zh-CN"/>
    </w:rPr>
  </w:style>
  <w:style w:type="paragraph" w:customStyle="1" w:styleId="1e">
    <w:name w:val="Текст1"/>
    <w:basedOn w:val="a2"/>
    <w:rsid w:val="007845D3"/>
    <w:rPr>
      <w:rFonts w:ascii="Courier New" w:hAnsi="Courier New" w:cs="Courier New"/>
      <w:sz w:val="20"/>
      <w:szCs w:val="20"/>
      <w:lang w:val="x-none"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2"/>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fd"/>
    <w:rsid w:val="007845D3"/>
    <w:pPr>
      <w:ind w:right="-1043"/>
      <w:jc w:val="both"/>
      <w:outlineLvl w:val="9"/>
    </w:pPr>
    <w:rPr>
      <w:b w:val="0"/>
      <w:bCs/>
      <w:sz w:val="24"/>
      <w:szCs w:val="20"/>
      <w:lang w:val="ru-RU" w:eastAsia="zh-CN"/>
    </w:rPr>
  </w:style>
  <w:style w:type="paragraph" w:customStyle="1" w:styleId="WW-">
    <w:name w:val="WW-Заголовок"/>
    <w:basedOn w:val="a2"/>
    <w:next w:val="afb"/>
    <w:rsid w:val="007845D3"/>
    <w:pPr>
      <w:jc w:val="center"/>
    </w:pPr>
    <w:rPr>
      <w:sz w:val="36"/>
      <w:szCs w:val="20"/>
      <w:lang w:val="x-none" w:eastAsia="zh-CN"/>
    </w:rPr>
  </w:style>
  <w:style w:type="character" w:customStyle="1" w:styleId="blk">
    <w:name w:val="blk"/>
    <w:basedOn w:val="a3"/>
    <w:rsid w:val="007845D3"/>
  </w:style>
  <w:style w:type="character" w:customStyle="1" w:styleId="ep">
    <w:name w:val="ep"/>
    <w:basedOn w:val="a3"/>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2"/>
    <w:link w:val="afff6"/>
    <w:rsid w:val="007845D3"/>
    <w:pPr>
      <w:widowControl w:val="0"/>
      <w:shd w:val="clear" w:color="auto" w:fill="FFFFFF"/>
      <w:spacing w:line="230" w:lineRule="exact"/>
      <w:jc w:val="both"/>
    </w:pPr>
    <w:rPr>
      <w:b/>
      <w:bCs/>
      <w:sz w:val="19"/>
      <w:szCs w:val="19"/>
      <w:lang w:val="x-none" w:eastAsia="x-none"/>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2"/>
    <w:link w:val="afff9"/>
    <w:rsid w:val="0075482B"/>
    <w:pPr>
      <w:ind w:firstLine="567"/>
      <w:jc w:val="both"/>
    </w:pPr>
    <w:rPr>
      <w:rFonts w:ascii="Arial Narrow" w:hAnsi="Arial Narrow"/>
      <w:sz w:val="28"/>
      <w:szCs w:val="20"/>
      <w:lang w:val="x-none" w:eastAsia="x-none"/>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2"/>
    <w:link w:val="Separator"/>
    <w:qFormat/>
    <w:rsid w:val="0075482B"/>
    <w:rPr>
      <w:sz w:val="16"/>
      <w:szCs w:val="16"/>
      <w:lang w:val="x-none" w:eastAsia="x-none"/>
    </w:rPr>
  </w:style>
  <w:style w:type="paragraph" w:customStyle="1" w:styleId="10">
    <w:name w:val="_Спис нум 1_"/>
    <w:basedOn w:val="a2"/>
    <w:qFormat/>
    <w:rsid w:val="0075482B"/>
    <w:pPr>
      <w:numPr>
        <w:numId w:val="6"/>
      </w:numPr>
      <w:tabs>
        <w:tab w:val="left" w:pos="454"/>
      </w:tabs>
      <w:spacing w:before="60"/>
      <w:jc w:val="both"/>
    </w:pPr>
    <w:rPr>
      <w:rFonts w:ascii="Arial Narrow" w:hAnsi="Arial Narrow"/>
      <w:sz w:val="28"/>
      <w:szCs w:val="28"/>
    </w:rPr>
  </w:style>
  <w:style w:type="paragraph" w:customStyle="1" w:styleId="a1">
    <w:name w:val="_Спис_нум"/>
    <w:basedOn w:val="a2"/>
    <w:qFormat/>
    <w:rsid w:val="0075482B"/>
    <w:pPr>
      <w:numPr>
        <w:numId w:val="7"/>
      </w:numPr>
      <w:spacing w:after="120"/>
      <w:jc w:val="both"/>
    </w:pPr>
    <w:rPr>
      <w:rFonts w:ascii="Arial Narrow" w:eastAsia="Calibri" w:hAnsi="Arial Narrow"/>
      <w:sz w:val="28"/>
      <w:szCs w:val="28"/>
    </w:rPr>
  </w:style>
  <w:style w:type="table" w:customStyle="1" w:styleId="1f">
    <w:name w:val="Сетка таблицы1"/>
    <w:basedOn w:val="a4"/>
    <w:next w:val="aff1"/>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2"/>
    <w:next w:val="a2"/>
    <w:rsid w:val="00190D58"/>
    <w:pPr>
      <w:spacing w:before="240" w:after="240"/>
      <w:jc w:val="center"/>
    </w:pPr>
    <w:rPr>
      <w:rFonts w:eastAsia="Calibri"/>
      <w:caps/>
      <w:spacing w:val="60"/>
      <w:szCs w:val="20"/>
    </w:rPr>
  </w:style>
  <w:style w:type="paragraph" w:customStyle="1" w:styleId="afffc">
    <w:name w:val="_Основной_Текст_Без_Отступа"/>
    <w:basedOn w:val="a2"/>
    <w:qFormat/>
    <w:rsid w:val="00C92C0A"/>
    <w:pPr>
      <w:autoSpaceDE w:val="0"/>
      <w:autoSpaceDN w:val="0"/>
      <w:adjustRightInd w:val="0"/>
      <w:jc w:val="both"/>
    </w:pPr>
  </w:style>
  <w:style w:type="character" w:customStyle="1" w:styleId="MapleInput">
    <w:name w:val="Maple Input"/>
    <w:rsid w:val="007F19AF"/>
    <w:rPr>
      <w:rFonts w:ascii="Courier New" w:hAnsi="Courier New" w:cs="Courier New"/>
      <w:b/>
      <w:bCs/>
      <w:color w:val="FF0000"/>
    </w:rPr>
  </w:style>
  <w:style w:type="character" w:customStyle="1" w:styleId="afa">
    <w:name w:val="Текст выноски Знак"/>
    <w:link w:val="af9"/>
    <w:uiPriority w:val="99"/>
    <w:semiHidden/>
    <w:rsid w:val="007F19AF"/>
    <w:rPr>
      <w:rFonts w:ascii="Tahoma" w:hAnsi="Tahoma" w:cs="Tahoma"/>
      <w:sz w:val="16"/>
      <w:szCs w:val="16"/>
    </w:rPr>
  </w:style>
  <w:style w:type="character" w:customStyle="1" w:styleId="1f0">
    <w:name w:val="Неразрешенное упоминание1"/>
    <w:basedOn w:val="a3"/>
    <w:uiPriority w:val="99"/>
    <w:semiHidden/>
    <w:unhideWhenUsed/>
    <w:rsid w:val="00FC7683"/>
    <w:rPr>
      <w:color w:val="605E5C"/>
      <w:shd w:val="clear" w:color="auto" w:fill="E1DFDD"/>
    </w:rPr>
  </w:style>
  <w:style w:type="table" w:customStyle="1" w:styleId="2c">
    <w:name w:val="Сетка таблицы2"/>
    <w:basedOn w:val="a4"/>
    <w:next w:val="aff1"/>
    <w:uiPriority w:val="59"/>
    <w:rsid w:val="006303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8445">
      <w:bodyDiv w:val="1"/>
      <w:marLeft w:val="0"/>
      <w:marRight w:val="0"/>
      <w:marTop w:val="0"/>
      <w:marBottom w:val="0"/>
      <w:divBdr>
        <w:top w:val="none" w:sz="0" w:space="0" w:color="auto"/>
        <w:left w:val="none" w:sz="0" w:space="0" w:color="auto"/>
        <w:bottom w:val="none" w:sz="0" w:space="0" w:color="auto"/>
        <w:right w:val="none" w:sz="0" w:space="0" w:color="auto"/>
      </w:divBdr>
    </w:div>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4969131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hyperlink" Target="http://e.lanbook.com/books/element.php?pl1_id=53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2.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hyperlink" Target="http://e.lanbook.com/books/element.php?pl1_id=2025"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http://sbmpei.ru/image/stuff/top_left.png"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http://sbmpei.ru/image/stuff/top_left.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307A-15EC-4C3B-A0ED-181FA5D1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3132</Words>
  <Characters>17859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Denisov</dc:creator>
  <cp:lastModifiedBy>anny.borodkina@yandex.ru</cp:lastModifiedBy>
  <cp:revision>11</cp:revision>
  <cp:lastPrinted>2011-06-21T14:56:00Z</cp:lastPrinted>
  <dcterms:created xsi:type="dcterms:W3CDTF">2021-03-25T10:18:00Z</dcterms:created>
  <dcterms:modified xsi:type="dcterms:W3CDTF">2024-04-29T19:14:00Z</dcterms:modified>
</cp:coreProperties>
</file>