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>в г.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6B7B6B" w:rsidP="00C24F19">
      <w:pPr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4445</wp:posOffset>
            </wp:positionV>
            <wp:extent cx="2876550" cy="2392045"/>
            <wp:effectExtent l="19050" t="0" r="0" b="0"/>
            <wp:wrapNone/>
            <wp:docPr id="10" name="Рисунок 9" descr="Утв_Рожков_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_Рожков_202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ВО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г.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B50BCB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B50BCB">
        <w:rPr>
          <w:b/>
          <w:sz w:val="32"/>
        </w:rPr>
        <w:t>Гидрогазодинамика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C04D02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C04D02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C04D02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</w:t>
      </w:r>
      <w:r w:rsidR="006B7B6B">
        <w:rPr>
          <w:b/>
          <w:bCs/>
          <w:u w:val="single"/>
        </w:rPr>
        <w:t>20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Pr="00A463E7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8A1B60" w:rsidRPr="00D77332" w:rsidRDefault="003A02CE" w:rsidP="008A1B60">
      <w:pPr>
        <w:ind w:firstLine="709"/>
        <w:jc w:val="both"/>
      </w:pPr>
      <w:r>
        <w:rPr>
          <w:sz w:val="28"/>
          <w:szCs w:val="28"/>
        </w:rPr>
        <w:br w:type="page"/>
      </w:r>
      <w:r w:rsidR="008A1B60" w:rsidRPr="00D77332">
        <w:lastRenderedPageBreak/>
        <w:t xml:space="preserve">Программа составлена с учетом ФГОС </w:t>
      </w:r>
      <w:proofErr w:type="gramStart"/>
      <w:r w:rsidR="008A1B60" w:rsidRPr="00D77332">
        <w:t>ВО</w:t>
      </w:r>
      <w:proofErr w:type="gramEnd"/>
      <w:r w:rsidR="008A1B60" w:rsidRPr="00D77332">
        <w:t xml:space="preserve"> </w:t>
      </w:r>
      <w:proofErr w:type="gramStart"/>
      <w:r w:rsidR="008A1B60" w:rsidRPr="00D77332">
        <w:t>по</w:t>
      </w:r>
      <w:proofErr w:type="gramEnd"/>
      <w:r w:rsidR="008A1B60" w:rsidRPr="00D77332">
        <w:t xml:space="preserve"> направлению подготовки / специальности</w:t>
      </w:r>
      <w:r w:rsidR="008A1B60">
        <w:t xml:space="preserve"> </w:t>
      </w:r>
      <w:r w:rsidR="008A1B60" w:rsidRPr="00C12FB2">
        <w:rPr>
          <w:u w:val="single"/>
        </w:rPr>
        <w:t>13.03.0</w:t>
      </w:r>
      <w:r w:rsidR="008A1B60">
        <w:rPr>
          <w:u w:val="single"/>
        </w:rPr>
        <w:t>1</w:t>
      </w:r>
      <w:r w:rsidR="008A1B60" w:rsidRPr="00C12FB2">
        <w:rPr>
          <w:u w:val="single"/>
        </w:rPr>
        <w:t xml:space="preserve"> «</w:t>
      </w:r>
      <w:r w:rsidR="008A1B60">
        <w:rPr>
          <w:u w:val="single"/>
        </w:rPr>
        <w:t>Теплоэнергетика и теплотехника</w:t>
      </w:r>
      <w:r w:rsidR="008A1B60" w:rsidRPr="00C12FB2">
        <w:rPr>
          <w:u w:val="single"/>
        </w:rPr>
        <w:t>»</w:t>
      </w:r>
      <w:r w:rsidR="008A1B60" w:rsidRPr="00D77332">
        <w:t xml:space="preserve">, утвержденного приказом </w:t>
      </w:r>
      <w:proofErr w:type="spellStart"/>
      <w:r w:rsidR="008A1B60" w:rsidRPr="00D77332">
        <w:t>Минобрнауки</w:t>
      </w:r>
      <w:proofErr w:type="spellEnd"/>
      <w:r w:rsidR="008A1B60" w:rsidRPr="00D77332">
        <w:t xml:space="preserve"> России от «_</w:t>
      </w:r>
      <w:r w:rsidR="008A1B60" w:rsidRPr="00814388">
        <w:rPr>
          <w:u w:val="single"/>
        </w:rPr>
        <w:t>28</w:t>
      </w:r>
      <w:r w:rsidR="008A1B60" w:rsidRPr="00D77332">
        <w:t>_» </w:t>
      </w:r>
      <w:proofErr w:type="spellStart"/>
      <w:r w:rsidR="008A1B60" w:rsidRPr="00D77332">
        <w:t>_</w:t>
      </w:r>
      <w:r w:rsidR="008A1B60" w:rsidRPr="00814388">
        <w:rPr>
          <w:u w:val="single"/>
        </w:rPr>
        <w:t>февраля</w:t>
      </w:r>
      <w:r w:rsidR="008A1B60" w:rsidRPr="00D77332">
        <w:t>_</w:t>
      </w:r>
      <w:proofErr w:type="spellEnd"/>
      <w:r w:rsidR="008A1B60" w:rsidRPr="00D77332">
        <w:t> 20</w:t>
      </w:r>
      <w:r w:rsidR="008A1B60" w:rsidRPr="00814388">
        <w:rPr>
          <w:u w:val="single"/>
        </w:rPr>
        <w:t>18</w:t>
      </w:r>
      <w:r w:rsidR="008A1B60" w:rsidRPr="00D77332">
        <w:t> г. № _</w:t>
      </w:r>
      <w:r w:rsidR="008A1B60" w:rsidRPr="00814388">
        <w:rPr>
          <w:u w:val="single"/>
        </w:rPr>
        <w:t>143</w:t>
      </w:r>
      <w:r w:rsidR="008A1B60" w:rsidRPr="00D77332">
        <w:t>_</w:t>
      </w:r>
    </w:p>
    <w:p w:rsidR="008A1B60" w:rsidRPr="002E15DF" w:rsidRDefault="008A1B60" w:rsidP="008A1B60">
      <w:pPr>
        <w:jc w:val="both"/>
        <w:rPr>
          <w:sz w:val="28"/>
          <w:szCs w:val="28"/>
        </w:rPr>
      </w:pPr>
    </w:p>
    <w:p w:rsidR="008A1B60" w:rsidRPr="002E15DF" w:rsidRDefault="008A1B60" w:rsidP="008A1B60">
      <w:pPr>
        <w:jc w:val="both"/>
        <w:rPr>
          <w:sz w:val="28"/>
          <w:szCs w:val="28"/>
        </w:rPr>
      </w:pPr>
    </w:p>
    <w:p w:rsidR="008A1B60" w:rsidRPr="002E15DF" w:rsidRDefault="008A1B60" w:rsidP="008A1B60">
      <w:pPr>
        <w:jc w:val="both"/>
        <w:rPr>
          <w:sz w:val="28"/>
          <w:szCs w:val="28"/>
        </w:rPr>
      </w:pPr>
    </w:p>
    <w:p w:rsidR="008A1B60" w:rsidRPr="00A463E7" w:rsidRDefault="008A1B60" w:rsidP="008A1B60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140208</wp:posOffset>
            </wp:positionH>
            <wp:positionV relativeFrom="paragraph">
              <wp:posOffset>116586</wp:posOffset>
            </wp:positionV>
            <wp:extent cx="1019708" cy="482803"/>
            <wp:effectExtent l="19050" t="0" r="8992" b="0"/>
            <wp:wrapNone/>
            <wp:docPr id="6" name="Рисунок 5" descr="Михай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хайло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08" cy="482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Программу составил: </w:t>
      </w:r>
    </w:p>
    <w:p w:rsidR="008A1B60" w:rsidRDefault="008A1B60" w:rsidP="008A1B60">
      <w:pPr>
        <w:jc w:val="both"/>
      </w:pPr>
    </w:p>
    <w:p w:rsidR="008A1B60" w:rsidRPr="00A463E7" w:rsidRDefault="008A1B60" w:rsidP="008A1B60">
      <w:pPr>
        <w:jc w:val="both"/>
      </w:pPr>
      <w:r>
        <w:t>_______________</w:t>
      </w:r>
      <w:r w:rsidRPr="00A463E7">
        <w:t xml:space="preserve"> </w:t>
      </w:r>
      <w:r>
        <w:t xml:space="preserve">              </w:t>
      </w:r>
      <w:proofErr w:type="spellStart"/>
      <w:r>
        <w:t>_</w:t>
      </w:r>
      <w:r>
        <w:rPr>
          <w:u w:val="single"/>
        </w:rPr>
        <w:t>к.т.н</w:t>
      </w:r>
      <w:proofErr w:type="spellEnd"/>
      <w:r>
        <w:rPr>
          <w:u w:val="single"/>
        </w:rPr>
        <w:t>., доцент</w:t>
      </w:r>
      <w:r w:rsidRPr="00386467">
        <w:t xml:space="preserve">_    </w:t>
      </w:r>
      <w:r>
        <w:t xml:space="preserve">           </w:t>
      </w:r>
      <w:proofErr w:type="spellStart"/>
      <w:r w:rsidRPr="00386467">
        <w:t>_</w:t>
      </w:r>
      <w:r>
        <w:rPr>
          <w:u w:val="single"/>
        </w:rPr>
        <w:t>Михайлов</w:t>
      </w:r>
      <w:proofErr w:type="spellEnd"/>
      <w:r>
        <w:rPr>
          <w:u w:val="single"/>
        </w:rPr>
        <w:t xml:space="preserve"> В.А.</w:t>
      </w:r>
      <w:r w:rsidRPr="00386467">
        <w:t>_</w:t>
      </w:r>
    </w:p>
    <w:p w:rsidR="008A1B60" w:rsidRPr="00A463E7" w:rsidRDefault="008A1B60" w:rsidP="008A1B60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                                                    </w:t>
      </w:r>
      <w:r w:rsidRPr="00A463E7">
        <w:rPr>
          <w:vertAlign w:val="superscript"/>
        </w:rPr>
        <w:t>ФИО</w:t>
      </w:r>
    </w:p>
    <w:p w:rsidR="008A1B60" w:rsidRPr="00A463E7" w:rsidRDefault="008A1B60" w:rsidP="008A1B60">
      <w:pPr>
        <w:jc w:val="both"/>
      </w:pPr>
      <w:r w:rsidRPr="00A463E7">
        <w:t>«_</w:t>
      </w:r>
      <w:r w:rsidRPr="00017E80">
        <w:rPr>
          <w:u w:val="single"/>
        </w:rPr>
        <w:t>2</w:t>
      </w:r>
      <w:r w:rsidR="006B7B6B">
        <w:rPr>
          <w:u w:val="single"/>
        </w:rPr>
        <w:t>4</w:t>
      </w:r>
      <w:r w:rsidRPr="00A463E7">
        <w:t>_» </w:t>
      </w:r>
      <w:proofErr w:type="spellStart"/>
      <w:r w:rsidRPr="00A463E7">
        <w:t>_</w:t>
      </w:r>
      <w:r w:rsidRPr="00017E80">
        <w:rPr>
          <w:u w:val="single"/>
        </w:rPr>
        <w:t>июня</w:t>
      </w:r>
      <w:r w:rsidRPr="00A463E7">
        <w:t>_</w:t>
      </w:r>
      <w:proofErr w:type="spellEnd"/>
      <w:r w:rsidRPr="00A463E7">
        <w:t> 20</w:t>
      </w:r>
      <w:r w:rsidR="006B7B6B">
        <w:rPr>
          <w:u w:val="single"/>
        </w:rPr>
        <w:t>20</w:t>
      </w:r>
      <w:r w:rsidRPr="00A463E7">
        <w:t> г.</w:t>
      </w:r>
    </w:p>
    <w:p w:rsidR="008A1B60" w:rsidRPr="00A463E7" w:rsidRDefault="008A1B60" w:rsidP="008A1B60">
      <w:pPr>
        <w:jc w:val="both"/>
      </w:pPr>
    </w:p>
    <w:p w:rsidR="008A1B60" w:rsidRPr="00A463E7" w:rsidRDefault="008A1B60" w:rsidP="008A1B60">
      <w:pPr>
        <w:jc w:val="both"/>
      </w:pPr>
    </w:p>
    <w:p w:rsidR="006B7B6B" w:rsidRPr="00A463E7" w:rsidRDefault="006B7B6B" w:rsidP="006B7B6B">
      <w:pPr>
        <w:jc w:val="both"/>
      </w:pPr>
      <w:r w:rsidRPr="00A463E7">
        <w:t xml:space="preserve">Программа обсуждена и одобрена на заседании кафедры </w:t>
      </w:r>
      <w:r w:rsidRPr="000569FE">
        <w:rPr>
          <w:b/>
        </w:rPr>
        <w:t>«Промышленная теплоэнергетика»</w:t>
      </w:r>
      <w:r>
        <w:rPr>
          <w:b/>
        </w:rPr>
        <w:t>:</w:t>
      </w:r>
      <w:r w:rsidRPr="00A463E7">
        <w:t xml:space="preserve"> </w:t>
      </w:r>
    </w:p>
    <w:p w:rsidR="006B7B6B" w:rsidRPr="00A463E7" w:rsidRDefault="006B7B6B" w:rsidP="006B7B6B">
      <w:pPr>
        <w:jc w:val="both"/>
      </w:pPr>
      <w:r w:rsidRPr="00A463E7">
        <w:t>«_</w:t>
      </w:r>
      <w:r w:rsidRPr="00420AE6">
        <w:rPr>
          <w:u w:val="single"/>
        </w:rPr>
        <w:t>2</w:t>
      </w:r>
      <w:r>
        <w:rPr>
          <w:u w:val="single"/>
        </w:rPr>
        <w:t>6</w:t>
      </w:r>
      <w:r w:rsidRPr="00A463E7">
        <w:t>_» </w:t>
      </w:r>
      <w:proofErr w:type="spellStart"/>
      <w:r w:rsidRPr="00A463E7">
        <w:t>_</w:t>
      </w:r>
      <w:r w:rsidRPr="00420AE6">
        <w:rPr>
          <w:u w:val="single"/>
        </w:rPr>
        <w:t>июня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20</w:t>
      </w:r>
      <w:r w:rsidRPr="00A463E7">
        <w:t> г., протокол № _</w:t>
      </w:r>
      <w:r>
        <w:rPr>
          <w:u w:val="single"/>
        </w:rPr>
        <w:t>8</w:t>
      </w:r>
      <w:r w:rsidRPr="00A463E7">
        <w:t>_</w:t>
      </w:r>
    </w:p>
    <w:p w:rsidR="006B7B6B" w:rsidRPr="00A463E7" w:rsidRDefault="006B7B6B" w:rsidP="006B7B6B">
      <w:pPr>
        <w:jc w:val="both"/>
        <w:rPr>
          <w:b/>
        </w:rPr>
      </w:pPr>
    </w:p>
    <w:p w:rsidR="006B7B6B" w:rsidRPr="00A463E7" w:rsidRDefault="006B7B6B" w:rsidP="006B7B6B">
      <w:pPr>
        <w:jc w:val="both"/>
        <w:rPr>
          <w:b/>
        </w:rPr>
      </w:pPr>
    </w:p>
    <w:p w:rsidR="006B7B6B" w:rsidRPr="00A463E7" w:rsidRDefault="006B7B6B" w:rsidP="006B7B6B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64770</wp:posOffset>
            </wp:positionV>
            <wp:extent cx="1305560" cy="612775"/>
            <wp:effectExtent l="19050" t="0" r="8890" b="0"/>
            <wp:wrapNone/>
            <wp:docPr id="13" name="Рисунок 3" descr="Гал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лков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Заведующий кафедрой</w:t>
      </w:r>
      <w:r w:rsidRPr="00386467">
        <w:t xml:space="preserve"> </w:t>
      </w:r>
      <w:r w:rsidRPr="000569FE">
        <w:rPr>
          <w:b/>
        </w:rPr>
        <w:t>«Промышленная теплоэнергетика»</w:t>
      </w:r>
      <w:r w:rsidRPr="00A7090D">
        <w:rPr>
          <w:b/>
        </w:rPr>
        <w:t>:</w:t>
      </w:r>
    </w:p>
    <w:p w:rsidR="006B7B6B" w:rsidRDefault="006B7B6B" w:rsidP="006B7B6B">
      <w:pPr>
        <w:jc w:val="both"/>
      </w:pPr>
    </w:p>
    <w:p w:rsidR="006B7B6B" w:rsidRPr="00A463E7" w:rsidRDefault="006B7B6B" w:rsidP="006B7B6B">
      <w:pPr>
        <w:jc w:val="both"/>
      </w:pPr>
      <w:r w:rsidRPr="00A463E7">
        <w:t xml:space="preserve">_______________     </w:t>
      </w:r>
      <w:r>
        <w:t xml:space="preserve">          _</w:t>
      </w:r>
      <w:r>
        <w:rPr>
          <w:u w:val="single"/>
        </w:rPr>
        <w:t>В.А. Галковский</w:t>
      </w:r>
      <w:r w:rsidRPr="00C04D02">
        <w:t>_</w:t>
      </w:r>
    </w:p>
    <w:p w:rsidR="006B7B6B" w:rsidRPr="00A463E7" w:rsidRDefault="006B7B6B" w:rsidP="006B7B6B">
      <w:pPr>
        <w:jc w:val="both"/>
        <w:rPr>
          <w:vertAlign w:val="superscript"/>
        </w:rPr>
      </w:pPr>
      <w:r>
        <w:rPr>
          <w:vertAlign w:val="superscript"/>
        </w:rPr>
        <w:t xml:space="preserve">               </w:t>
      </w:r>
      <w:r w:rsidRPr="00A463E7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</w:t>
      </w:r>
      <w:r w:rsidRPr="00A463E7">
        <w:rPr>
          <w:vertAlign w:val="superscript"/>
        </w:rPr>
        <w:t>Ф</w:t>
      </w:r>
      <w:r>
        <w:rPr>
          <w:vertAlign w:val="superscript"/>
        </w:rPr>
        <w:t>.</w:t>
      </w:r>
      <w:r w:rsidRPr="00A463E7">
        <w:rPr>
          <w:vertAlign w:val="superscript"/>
        </w:rPr>
        <w:t>И</w:t>
      </w:r>
      <w:r>
        <w:rPr>
          <w:vertAlign w:val="superscript"/>
        </w:rPr>
        <w:t>.</w:t>
      </w:r>
      <w:r w:rsidRPr="00A463E7">
        <w:rPr>
          <w:vertAlign w:val="superscript"/>
        </w:rPr>
        <w:t>О</w:t>
      </w:r>
      <w:r>
        <w:rPr>
          <w:vertAlign w:val="superscript"/>
        </w:rPr>
        <w:t>.</w:t>
      </w:r>
    </w:p>
    <w:p w:rsidR="006B7B6B" w:rsidRPr="00A463E7" w:rsidRDefault="006B7B6B" w:rsidP="006B7B6B">
      <w:pPr>
        <w:jc w:val="both"/>
      </w:pPr>
      <w:r w:rsidRPr="00A463E7">
        <w:t>«_</w:t>
      </w:r>
      <w:r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 w:rsidRPr="00420AE6">
        <w:rPr>
          <w:u w:val="single"/>
        </w:rPr>
        <w:t>ию</w:t>
      </w:r>
      <w:r>
        <w:rPr>
          <w:u w:val="single"/>
        </w:rPr>
        <w:t>л</w:t>
      </w:r>
      <w:r w:rsidRPr="00420AE6">
        <w:rPr>
          <w:u w:val="single"/>
        </w:rPr>
        <w:t>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20</w:t>
      </w:r>
      <w:r w:rsidRPr="00A463E7">
        <w:t> г.</w:t>
      </w:r>
    </w:p>
    <w:p w:rsidR="006B7B6B" w:rsidRPr="00A463E7" w:rsidRDefault="006B7B6B" w:rsidP="006B7B6B">
      <w:pPr>
        <w:jc w:val="both"/>
        <w:rPr>
          <w:b/>
          <w:bCs/>
        </w:rPr>
      </w:pPr>
    </w:p>
    <w:p w:rsidR="006B7B6B" w:rsidRPr="00A463E7" w:rsidRDefault="006B7B6B" w:rsidP="006B7B6B">
      <w:pPr>
        <w:jc w:val="both"/>
        <w:rPr>
          <w:b/>
        </w:rPr>
      </w:pPr>
      <w:r w:rsidRPr="00A463E7">
        <w:rPr>
          <w:b/>
          <w:bCs/>
        </w:rPr>
        <w:t>Согласовано:</w:t>
      </w:r>
      <w:r w:rsidRPr="00A463E7">
        <w:rPr>
          <w:b/>
          <w:bCs/>
        </w:rPr>
        <w:br/>
      </w:r>
    </w:p>
    <w:p w:rsidR="006B7B6B" w:rsidRPr="00A463E7" w:rsidRDefault="006B7B6B" w:rsidP="006B7B6B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55245</wp:posOffset>
            </wp:positionV>
            <wp:extent cx="1305560" cy="612775"/>
            <wp:effectExtent l="19050" t="0" r="8890" b="0"/>
            <wp:wrapNone/>
            <wp:docPr id="12" name="Рисунок 4" descr="Гал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лков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 w:rsidRPr="000569FE">
        <w:rPr>
          <w:b/>
        </w:rPr>
        <w:t>«Промышленная теплоэнергетика»</w:t>
      </w:r>
      <w:r w:rsidRPr="00A463E7">
        <w:rPr>
          <w:b/>
        </w:rPr>
        <w:t xml:space="preserve">: </w:t>
      </w:r>
    </w:p>
    <w:p w:rsidR="006B7B6B" w:rsidRDefault="006B7B6B" w:rsidP="006B7B6B">
      <w:pPr>
        <w:jc w:val="both"/>
      </w:pPr>
    </w:p>
    <w:p w:rsidR="006B7B6B" w:rsidRPr="00A463E7" w:rsidRDefault="006B7B6B" w:rsidP="006B7B6B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Галковский</w:t>
      </w:r>
      <w:r w:rsidRPr="00C04D02">
        <w:t>_</w:t>
      </w:r>
    </w:p>
    <w:p w:rsidR="006B7B6B" w:rsidRPr="00A463E7" w:rsidRDefault="006B7B6B" w:rsidP="006B7B6B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                 </w:t>
      </w:r>
      <w:r w:rsidRPr="00A463E7">
        <w:rPr>
          <w:vertAlign w:val="superscript"/>
        </w:rPr>
        <w:t>Ф</w:t>
      </w:r>
      <w:r>
        <w:rPr>
          <w:vertAlign w:val="superscript"/>
        </w:rPr>
        <w:t>.</w:t>
      </w:r>
      <w:r w:rsidRPr="00A463E7">
        <w:rPr>
          <w:vertAlign w:val="superscript"/>
        </w:rPr>
        <w:t>И</w:t>
      </w:r>
      <w:r>
        <w:rPr>
          <w:vertAlign w:val="superscript"/>
        </w:rPr>
        <w:t>.</w:t>
      </w:r>
      <w:r w:rsidRPr="00A463E7">
        <w:rPr>
          <w:vertAlign w:val="superscript"/>
        </w:rPr>
        <w:t>О</w:t>
      </w:r>
      <w:r>
        <w:rPr>
          <w:vertAlign w:val="superscript"/>
        </w:rPr>
        <w:t>.</w:t>
      </w:r>
    </w:p>
    <w:p w:rsidR="006B7B6B" w:rsidRPr="00A463E7" w:rsidRDefault="006B7B6B" w:rsidP="006B7B6B">
      <w:pPr>
        <w:jc w:val="both"/>
      </w:pPr>
      <w:r w:rsidRPr="00A463E7">
        <w:t>«_</w:t>
      </w:r>
      <w:r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июл</w:t>
      </w:r>
      <w:r w:rsidRPr="00420AE6">
        <w:rPr>
          <w:u w:val="single"/>
        </w:rPr>
        <w:t>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20</w:t>
      </w:r>
      <w:r w:rsidRPr="00A463E7">
        <w:t> г.</w:t>
      </w:r>
    </w:p>
    <w:p w:rsidR="006B7B6B" w:rsidRPr="00A463E7" w:rsidRDefault="006B7B6B" w:rsidP="006B7B6B">
      <w:pPr>
        <w:jc w:val="both"/>
      </w:pPr>
    </w:p>
    <w:p w:rsidR="006B7B6B" w:rsidRPr="00A463E7" w:rsidRDefault="006B7B6B" w:rsidP="006B7B6B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6B7B6B" w:rsidRPr="00A463E7" w:rsidRDefault="006B7B6B" w:rsidP="006B7B6B">
      <w:pPr>
        <w:jc w:val="both"/>
      </w:pPr>
    </w:p>
    <w:p w:rsidR="006B7B6B" w:rsidRPr="00A463E7" w:rsidRDefault="006B7B6B" w:rsidP="006B7B6B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6B7B6B" w:rsidRPr="00A463E7" w:rsidRDefault="006B7B6B" w:rsidP="006B7B6B">
      <w:p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62230</wp:posOffset>
            </wp:positionV>
            <wp:extent cx="1118235" cy="602615"/>
            <wp:effectExtent l="19050" t="0" r="5715" b="0"/>
            <wp:wrapNone/>
            <wp:docPr id="11" name="Рисунок 2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6B7B6B" w:rsidRDefault="006B7B6B" w:rsidP="006B7B6B">
      <w:pPr>
        <w:jc w:val="both"/>
      </w:pPr>
    </w:p>
    <w:p w:rsidR="006B7B6B" w:rsidRDefault="006B7B6B" w:rsidP="006B7B6B">
      <w:pPr>
        <w:jc w:val="both"/>
      </w:pPr>
      <w:r>
        <w:t xml:space="preserve">_______________               </w:t>
      </w:r>
      <w:proofErr w:type="spellStart"/>
      <w:r>
        <w:t>_</w:t>
      </w:r>
      <w:r>
        <w:rPr>
          <w:u w:val="single"/>
        </w:rPr>
        <w:t>зам</w:t>
      </w:r>
      <w:proofErr w:type="spellEnd"/>
      <w:r>
        <w:rPr>
          <w:u w:val="single"/>
        </w:rPr>
        <w:t>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6B7B6B" w:rsidRPr="00A463E7" w:rsidRDefault="006B7B6B" w:rsidP="006B7B6B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            ФИО</w:t>
      </w:r>
    </w:p>
    <w:p w:rsidR="002D3B66" w:rsidRDefault="006B7B6B" w:rsidP="006B7B6B">
      <w:pPr>
        <w:jc w:val="both"/>
        <w:rPr>
          <w:sz w:val="28"/>
          <w:szCs w:val="28"/>
        </w:rPr>
      </w:pPr>
      <w:r w:rsidRPr="00A463E7">
        <w:t>«_</w:t>
      </w:r>
      <w:r>
        <w:rPr>
          <w:u w:val="single"/>
        </w:rPr>
        <w:t>02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июл</w:t>
      </w:r>
      <w:r w:rsidRPr="00553518">
        <w:rPr>
          <w:u w:val="single"/>
        </w:rPr>
        <w:t>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20</w:t>
      </w:r>
      <w:r w:rsidRPr="00A463E7">
        <w:t> г.</w:t>
      </w:r>
    </w:p>
    <w:p w:rsidR="002D3B66" w:rsidRPr="00190D58" w:rsidRDefault="002D3B66" w:rsidP="00190D58">
      <w:pPr>
        <w:pStyle w:val="af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"/>
        <w:ind w:left="0" w:firstLine="709"/>
        <w:rPr>
          <w:b/>
        </w:rPr>
      </w:pPr>
    </w:p>
    <w:p w:rsidR="00FE744D" w:rsidRPr="004F07CA" w:rsidRDefault="00A463E7" w:rsidP="00FE744D">
      <w:pPr>
        <w:tabs>
          <w:tab w:val="right" w:leader="underscore" w:pos="8505"/>
        </w:tabs>
        <w:ind w:firstLine="360"/>
        <w:jc w:val="both"/>
        <w:rPr>
          <w:color w:val="FF0000"/>
          <w:sz w:val="16"/>
          <w:szCs w:val="16"/>
        </w:rPr>
      </w:pPr>
      <w:r w:rsidRPr="00FE744D">
        <w:rPr>
          <w:b/>
        </w:rPr>
        <w:t>Цель</w:t>
      </w:r>
      <w:r w:rsidR="00FE744D">
        <w:rPr>
          <w:b/>
        </w:rPr>
        <w:t xml:space="preserve"> освоения дисциплины</w:t>
      </w:r>
      <w:r w:rsidR="002C2C67" w:rsidRPr="00FE744D">
        <w:t xml:space="preserve"> </w:t>
      </w:r>
      <w:r w:rsidR="00FE744D">
        <w:t>«Гидрогазодинамика» является приобретение теоретических знаний и практических навыков для расчета и проектирования объектов, определяемых областью профессиональной деятельности бакалавров,</w:t>
      </w:r>
      <w:r w:rsidR="00FE744D" w:rsidRPr="00DE0C11">
        <w:rPr>
          <w:color w:val="000000"/>
          <w:spacing w:val="-3"/>
          <w:sz w:val="28"/>
          <w:szCs w:val="28"/>
        </w:rPr>
        <w:t xml:space="preserve"> </w:t>
      </w:r>
      <w:r w:rsidR="00FE744D" w:rsidRPr="00DE0C11">
        <w:rPr>
          <w:color w:val="000000"/>
          <w:spacing w:val="-3"/>
        </w:rPr>
        <w:t>развитие способности у сту</w:t>
      </w:r>
      <w:r w:rsidR="00FE744D" w:rsidRPr="00DE0C11">
        <w:rPr>
          <w:color w:val="000000"/>
          <w:spacing w:val="-3"/>
        </w:rPr>
        <w:softHyphen/>
        <w:t>дентов самостоятельно решать в будущей инженерной дея</w:t>
      </w:r>
      <w:r w:rsidR="00FE744D" w:rsidRPr="00DE0C11">
        <w:rPr>
          <w:color w:val="000000"/>
          <w:spacing w:val="-3"/>
        </w:rPr>
        <w:softHyphen/>
        <w:t>тельности многочисленные вопросы, непосредственно свя</w:t>
      </w:r>
      <w:r w:rsidR="00FE744D" w:rsidRPr="00DE0C11">
        <w:rPr>
          <w:color w:val="000000"/>
          <w:spacing w:val="-3"/>
        </w:rPr>
        <w:softHyphen/>
      </w:r>
      <w:r w:rsidR="00FE744D" w:rsidRPr="00DE0C11">
        <w:rPr>
          <w:color w:val="000000"/>
          <w:spacing w:val="-4"/>
        </w:rPr>
        <w:t>занные с движением и равновесием жидкости</w:t>
      </w:r>
      <w:r w:rsidR="00FE744D" w:rsidRPr="006041DB">
        <w:rPr>
          <w:color w:val="000000"/>
          <w:spacing w:val="-4"/>
          <w:sz w:val="28"/>
          <w:szCs w:val="28"/>
        </w:rPr>
        <w:t>.</w:t>
      </w:r>
    </w:p>
    <w:p w:rsidR="00FE744D" w:rsidRPr="001F2F23" w:rsidRDefault="00A463E7" w:rsidP="00FE744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E744D">
        <w:rPr>
          <w:b/>
        </w:rPr>
        <w:t>Задачи:</w:t>
      </w:r>
      <w:r w:rsidRPr="00FE744D">
        <w:t xml:space="preserve"> </w:t>
      </w:r>
      <w:r w:rsidR="00FE744D" w:rsidRPr="001F2F23">
        <w:rPr>
          <w:rFonts w:eastAsia="Calibri"/>
          <w:bCs/>
        </w:rPr>
        <w:t>является изучение понятийного аппарата дисциплины, основных теоретических положений и методов, привитие навыков применения теоретических знаний для решения практ</w:t>
      </w:r>
      <w:r w:rsidR="00FE744D" w:rsidRPr="001F2F23">
        <w:rPr>
          <w:rFonts w:eastAsia="Calibri"/>
          <w:bCs/>
        </w:rPr>
        <w:t>и</w:t>
      </w:r>
      <w:r w:rsidR="00FE744D" w:rsidRPr="001F2F23">
        <w:rPr>
          <w:rFonts w:eastAsia="Calibri"/>
          <w:bCs/>
        </w:rPr>
        <w:t>ческих задач.</w:t>
      </w:r>
    </w:p>
    <w:p w:rsidR="00FE744D" w:rsidRDefault="00FE744D" w:rsidP="00FE744D">
      <w:pPr>
        <w:rPr>
          <w:color w:val="FF0000"/>
          <w:sz w:val="16"/>
          <w:szCs w:val="16"/>
        </w:rPr>
      </w:pPr>
    </w:p>
    <w:p w:rsidR="002D3B66" w:rsidRPr="00F84E84" w:rsidRDefault="00190D58" w:rsidP="00190D58">
      <w:pPr>
        <w:pStyle w:val="af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  <w:color w:val="auto"/>
        </w:rPr>
      </w:pPr>
      <w:r w:rsidRPr="00F84E84">
        <w:rPr>
          <w:b/>
          <w:color w:val="auto"/>
        </w:rPr>
        <w:t xml:space="preserve">2. </w:t>
      </w:r>
      <w:r w:rsidR="002D3B66" w:rsidRPr="00F84E84">
        <w:rPr>
          <w:b/>
          <w:color w:val="auto"/>
        </w:rPr>
        <w:t>МЕСТО ДИСЦИПЛИНЫ В СТРУКТУРЕ ОП ВО</w:t>
      </w:r>
    </w:p>
    <w:p w:rsidR="002D3B66" w:rsidRPr="00B50BCB" w:rsidRDefault="002D3B66" w:rsidP="002D3B66">
      <w:pPr>
        <w:pStyle w:val="af"/>
        <w:ind w:left="0" w:firstLine="709"/>
        <w:rPr>
          <w:b/>
          <w:color w:val="auto"/>
        </w:rPr>
      </w:pPr>
    </w:p>
    <w:p w:rsidR="00A463E7" w:rsidRPr="004B3D5A" w:rsidRDefault="00A463E7" w:rsidP="004B3D5A">
      <w:pPr>
        <w:tabs>
          <w:tab w:val="left" w:pos="708"/>
          <w:tab w:val="right" w:leader="underscore" w:pos="9639"/>
        </w:tabs>
        <w:ind w:firstLine="709"/>
        <w:jc w:val="both"/>
      </w:pPr>
      <w:r w:rsidRPr="004B3D5A">
        <w:t>Д</w:t>
      </w:r>
      <w:r w:rsidR="002D3B66" w:rsidRPr="004B3D5A">
        <w:t xml:space="preserve">исциплина </w:t>
      </w:r>
      <w:r w:rsidR="004F3F01" w:rsidRPr="004B3D5A">
        <w:t>«</w:t>
      </w:r>
      <w:r w:rsidR="00B50BCB" w:rsidRPr="004B3D5A">
        <w:t>Гидрогазодинамика</w:t>
      </w:r>
      <w:r w:rsidR="004F3F01" w:rsidRPr="004B3D5A">
        <w:t>»</w:t>
      </w:r>
      <w:r w:rsidR="002D07C0" w:rsidRPr="004B3D5A">
        <w:t xml:space="preserve"> </w:t>
      </w:r>
      <w:r w:rsidR="002D3B66" w:rsidRPr="004B3D5A">
        <w:t>относится к</w:t>
      </w:r>
      <w:r w:rsidR="00A67812" w:rsidRPr="004B3D5A">
        <w:t xml:space="preserve"> части программы, формируемой участн</w:t>
      </w:r>
      <w:r w:rsidR="00A67812" w:rsidRPr="004B3D5A">
        <w:t>и</w:t>
      </w:r>
      <w:r w:rsidR="00B50BCB" w:rsidRPr="004B3D5A">
        <w:t>ками образовательных отношений</w:t>
      </w:r>
      <w:r w:rsidR="00A67812" w:rsidRPr="004B3D5A">
        <w:t>.</w:t>
      </w:r>
    </w:p>
    <w:p w:rsidR="00A77FF6" w:rsidRPr="004B3D5A" w:rsidRDefault="002D3B66" w:rsidP="004B3D5A">
      <w:pPr>
        <w:tabs>
          <w:tab w:val="left" w:pos="708"/>
          <w:tab w:val="right" w:leader="underscore" w:pos="9639"/>
        </w:tabs>
        <w:ind w:firstLine="709"/>
        <w:jc w:val="both"/>
      </w:pPr>
      <w:r w:rsidRPr="004B3D5A">
        <w:t>Для изучения данной дисциплины необходимы знания, умения и навыки, формируем</w:t>
      </w:r>
      <w:r w:rsidR="004F3F01" w:rsidRPr="004B3D5A">
        <w:t xml:space="preserve">ые </w:t>
      </w:r>
      <w:r w:rsidR="00B50BCB" w:rsidRPr="004B3D5A">
        <w:t>следующими базовыми дисциплинами:</w:t>
      </w:r>
    </w:p>
    <w:p w:rsidR="002D3B66" w:rsidRPr="004B3D5A" w:rsidRDefault="00B50BCB" w:rsidP="004B3D5A">
      <w:pPr>
        <w:tabs>
          <w:tab w:val="left" w:pos="708"/>
          <w:tab w:val="right" w:leader="underscore" w:pos="9639"/>
        </w:tabs>
        <w:ind w:firstLine="709"/>
        <w:jc w:val="both"/>
      </w:pPr>
      <w:r w:rsidRPr="004B3D5A">
        <w:t>Техническая термодинамика</w:t>
      </w:r>
      <w:r w:rsidR="004B3D5A" w:rsidRPr="004B3D5A">
        <w:t>.</w:t>
      </w:r>
    </w:p>
    <w:p w:rsidR="00A67812" w:rsidRPr="004B3D5A" w:rsidRDefault="00E00F47" w:rsidP="004B3D5A">
      <w:pPr>
        <w:tabs>
          <w:tab w:val="left" w:pos="708"/>
          <w:tab w:val="right" w:leader="underscore" w:pos="9922"/>
        </w:tabs>
        <w:ind w:firstLine="709"/>
        <w:jc w:val="both"/>
      </w:pPr>
      <w:r w:rsidRPr="004B3D5A">
        <w:t>Знания, умения и навыки, полученные студентами в процессе изучения</w:t>
      </w:r>
      <w:r w:rsidR="004F3F01" w:rsidRPr="004B3D5A">
        <w:t xml:space="preserve"> данной</w:t>
      </w:r>
      <w:r w:rsidRPr="004B3D5A">
        <w:t xml:space="preserve"> дисципл</w:t>
      </w:r>
      <w:r w:rsidRPr="004B3D5A">
        <w:t>и</w:t>
      </w:r>
      <w:r w:rsidRPr="004B3D5A">
        <w:t>ны, являются базовыми для изучения следующих дисциплин</w:t>
      </w:r>
      <w:r w:rsidR="00FB1909" w:rsidRPr="004B3D5A">
        <w:t>:</w:t>
      </w:r>
    </w:p>
    <w:p w:rsidR="005E0417" w:rsidRPr="004B3D5A" w:rsidRDefault="005E0417" w:rsidP="004B3D5A">
      <w:pPr>
        <w:tabs>
          <w:tab w:val="left" w:pos="708"/>
          <w:tab w:val="right" w:leader="underscore" w:pos="9922"/>
        </w:tabs>
        <w:ind w:firstLine="709"/>
        <w:jc w:val="both"/>
      </w:pPr>
      <w:r w:rsidRPr="004B3D5A">
        <w:t>Тепломассообмен;</w:t>
      </w:r>
    </w:p>
    <w:p w:rsidR="00A77FF6" w:rsidRPr="004B3D5A" w:rsidRDefault="00A77FF6" w:rsidP="004B3D5A">
      <w:pPr>
        <w:tabs>
          <w:tab w:val="left" w:pos="708"/>
          <w:tab w:val="right" w:leader="underscore" w:pos="9922"/>
        </w:tabs>
        <w:ind w:firstLine="709"/>
        <w:jc w:val="both"/>
      </w:pPr>
      <w:r w:rsidRPr="004B3D5A">
        <w:t>Моделирование процессов теплоэнергетики и теплотехники;</w:t>
      </w:r>
    </w:p>
    <w:p w:rsidR="00A77FF6" w:rsidRPr="004B3D5A" w:rsidRDefault="00A77FF6" w:rsidP="004B3D5A">
      <w:pPr>
        <w:tabs>
          <w:tab w:val="left" w:pos="708"/>
          <w:tab w:val="right" w:leader="underscore" w:pos="9922"/>
        </w:tabs>
        <w:ind w:firstLine="709"/>
        <w:jc w:val="both"/>
      </w:pPr>
      <w:r w:rsidRPr="004B3D5A">
        <w:t>Теория подобия и моделирования процессов теплоэнергетики и теплотехники;</w:t>
      </w:r>
    </w:p>
    <w:p w:rsidR="005E0417" w:rsidRPr="004B3D5A" w:rsidRDefault="005E0417" w:rsidP="004B3D5A">
      <w:pPr>
        <w:tabs>
          <w:tab w:val="left" w:pos="708"/>
          <w:tab w:val="right" w:leader="underscore" w:pos="9922"/>
        </w:tabs>
        <w:ind w:firstLine="709"/>
        <w:jc w:val="both"/>
      </w:pPr>
      <w:r w:rsidRPr="004B3D5A">
        <w:t>Котел</w:t>
      </w:r>
      <w:r w:rsidR="00B50BCB" w:rsidRPr="004B3D5A">
        <w:t>ьные установки и парогенераторы.</w:t>
      </w:r>
    </w:p>
    <w:p w:rsidR="002D3B66" w:rsidRPr="00A77FF6" w:rsidRDefault="002D3B66" w:rsidP="002D3B66">
      <w:pPr>
        <w:ind w:firstLine="709"/>
        <w:jc w:val="both"/>
      </w:pPr>
    </w:p>
    <w:p w:rsidR="002D3B66" w:rsidRPr="00F84E84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 w:rsidRPr="00F84E84">
        <w:rPr>
          <w:b/>
        </w:rPr>
        <w:t xml:space="preserve">3. </w:t>
      </w:r>
      <w:r w:rsidR="002D3B66" w:rsidRPr="00F84E84">
        <w:rPr>
          <w:b/>
        </w:rPr>
        <w:t>ТРЕБОВАНИЯ К РЕЗУЛЬТАТАМ ОСВОЕНИЯ ДИСЦИПЛИНЫ</w:t>
      </w:r>
    </w:p>
    <w:p w:rsidR="002D3B66" w:rsidRPr="00F84E84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r w:rsidRPr="00F84E84">
        <w:t>Освоение дисциплины направлено на формирование элементов следующих компетенций в</w:t>
      </w:r>
      <w:r w:rsidRPr="00C125A6">
        <w:t xml:space="preserve">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>Перечень планируемых результатов обучения по дисциплине (модулю), соотнесенных с индикаторами достижения компетенций</w:t>
      </w:r>
    </w:p>
    <w:p w:rsidR="002D3B66" w:rsidRPr="00A752C0" w:rsidRDefault="002D3B66" w:rsidP="002D3B66">
      <w:pPr>
        <w:ind w:firstLine="70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3854"/>
        <w:gridCol w:w="4084"/>
      </w:tblGrid>
      <w:tr w:rsidR="002D3B66" w:rsidRPr="009B4DD5" w:rsidTr="00BE3A52">
        <w:tc>
          <w:tcPr>
            <w:tcW w:w="2320" w:type="dxa"/>
            <w:shd w:val="clear" w:color="auto" w:fill="auto"/>
          </w:tcPr>
          <w:p w:rsidR="002D3B66" w:rsidRPr="00AE57CB" w:rsidRDefault="002D3B66" w:rsidP="0088707F">
            <w:pPr>
              <w:jc w:val="center"/>
              <w:rPr>
                <w:rFonts w:eastAsia="Calibri"/>
                <w:b/>
              </w:rPr>
            </w:pPr>
            <w:r w:rsidRPr="00AE57CB"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shd w:val="clear" w:color="auto" w:fill="auto"/>
          </w:tcPr>
          <w:p w:rsidR="002D3B66" w:rsidRPr="00AE57CB" w:rsidRDefault="002D3B66" w:rsidP="00A463E7">
            <w:pPr>
              <w:jc w:val="center"/>
              <w:rPr>
                <w:rFonts w:eastAsia="Calibri"/>
                <w:b/>
              </w:rPr>
            </w:pPr>
            <w:r w:rsidRPr="00AE57CB">
              <w:rPr>
                <w:rFonts w:eastAsia="Calibri"/>
                <w:b/>
              </w:rPr>
              <w:t>Индикаторы</w:t>
            </w:r>
            <w:r w:rsidR="00A463E7" w:rsidRPr="00AE57CB">
              <w:rPr>
                <w:rFonts w:eastAsia="Calibri"/>
                <w:b/>
              </w:rPr>
              <w:t xml:space="preserve"> достижения</w:t>
            </w:r>
            <w:r w:rsidRPr="00AE57CB">
              <w:rPr>
                <w:rFonts w:eastAsia="Calibri"/>
                <w:b/>
              </w:rPr>
              <w:t xml:space="preserve"> комп</w:t>
            </w:r>
            <w:r w:rsidRPr="00AE57CB">
              <w:rPr>
                <w:rFonts w:eastAsia="Calibri"/>
                <w:b/>
              </w:rPr>
              <w:t>е</w:t>
            </w:r>
            <w:r w:rsidRPr="00AE57CB"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shd w:val="clear" w:color="auto" w:fill="auto"/>
          </w:tcPr>
          <w:p w:rsidR="002D3B66" w:rsidRPr="00AE57CB" w:rsidRDefault="002D3B66" w:rsidP="0088707F">
            <w:pPr>
              <w:jc w:val="center"/>
              <w:rPr>
                <w:rFonts w:eastAsia="Calibri"/>
                <w:b/>
              </w:rPr>
            </w:pPr>
            <w:r w:rsidRPr="00AE57CB">
              <w:rPr>
                <w:rFonts w:eastAsia="Calibri"/>
                <w:b/>
              </w:rPr>
              <w:t>Результаты обучения</w:t>
            </w:r>
          </w:p>
        </w:tc>
      </w:tr>
      <w:tr w:rsidR="003B5221" w:rsidRPr="009B4DD5" w:rsidTr="00BE3A52">
        <w:tc>
          <w:tcPr>
            <w:tcW w:w="2320" w:type="dxa"/>
            <w:vMerge w:val="restart"/>
            <w:shd w:val="clear" w:color="auto" w:fill="auto"/>
          </w:tcPr>
          <w:p w:rsidR="003B5221" w:rsidRPr="00E93FC8" w:rsidRDefault="003B5221" w:rsidP="005607F2">
            <w:r w:rsidRPr="00E93FC8">
              <w:t>ПК-1</w:t>
            </w:r>
            <w:r>
              <w:t>.</w:t>
            </w:r>
            <w:r w:rsidRPr="00E93FC8">
              <w:t xml:space="preserve"> Способен участвовать в пл</w:t>
            </w:r>
            <w:r w:rsidRPr="00E93FC8">
              <w:t>а</w:t>
            </w:r>
            <w:r w:rsidRPr="00E93FC8">
              <w:t>нировании, подг</w:t>
            </w:r>
            <w:r w:rsidRPr="00E93FC8">
              <w:t>о</w:t>
            </w:r>
            <w:r w:rsidRPr="00E93FC8">
              <w:t>товке и выполнении типовых экспер</w:t>
            </w:r>
            <w:r w:rsidRPr="00E93FC8">
              <w:t>и</w:t>
            </w:r>
            <w:r w:rsidRPr="00E93FC8">
              <w:t>ментальных иссл</w:t>
            </w:r>
            <w:r w:rsidRPr="00E93FC8">
              <w:t>е</w:t>
            </w:r>
            <w:r w:rsidRPr="00E93FC8">
              <w:t>дований по зада</w:t>
            </w:r>
            <w:r w:rsidRPr="00E93FC8">
              <w:t>н</w:t>
            </w:r>
            <w:r w:rsidRPr="00E93FC8">
              <w:t>ной методике</w:t>
            </w:r>
          </w:p>
        </w:tc>
        <w:tc>
          <w:tcPr>
            <w:tcW w:w="3854" w:type="dxa"/>
            <w:shd w:val="clear" w:color="auto" w:fill="auto"/>
          </w:tcPr>
          <w:p w:rsidR="003B5221" w:rsidRPr="00E93FC8" w:rsidRDefault="003B5221" w:rsidP="005607F2">
            <w:r w:rsidRPr="00E93FC8">
              <w:t>ПК-1.1 Планирует и подготавлив</w:t>
            </w:r>
            <w:r w:rsidRPr="00E93FC8">
              <w:t>а</w:t>
            </w:r>
            <w:r w:rsidRPr="00E93FC8">
              <w:t>ет  типовые экспериментальные исследования систем теплоэнерг</w:t>
            </w:r>
            <w:r w:rsidRPr="00E93FC8">
              <w:t>е</w:t>
            </w:r>
            <w:r w:rsidRPr="00E93FC8">
              <w:t>тики и теплотехники и их элеме</w:t>
            </w:r>
            <w:r w:rsidRPr="00E93FC8">
              <w:t>н</w:t>
            </w:r>
            <w:r w:rsidRPr="00E93FC8">
              <w:t>тов по заданной методике</w:t>
            </w:r>
          </w:p>
        </w:tc>
        <w:tc>
          <w:tcPr>
            <w:tcW w:w="4084" w:type="dxa"/>
            <w:shd w:val="clear" w:color="auto" w:fill="auto"/>
          </w:tcPr>
          <w:p w:rsidR="003B5221" w:rsidRPr="00AA6D9A" w:rsidRDefault="003B5221" w:rsidP="00A463E7">
            <w:pPr>
              <w:ind w:firstLine="7"/>
              <w:rPr>
                <w:rFonts w:eastAsia="Calibri"/>
              </w:rPr>
            </w:pPr>
            <w:r w:rsidRPr="00AA6D9A">
              <w:rPr>
                <w:rFonts w:eastAsia="Calibri"/>
              </w:rPr>
              <w:t>Знает:</w:t>
            </w:r>
            <w:r w:rsidR="00AA6D9A" w:rsidRPr="00E93FC8">
              <w:t xml:space="preserve"> типовые экспериментальные исследования систем теплоэнергет</w:t>
            </w:r>
            <w:r w:rsidR="00AA6D9A" w:rsidRPr="00E93FC8">
              <w:t>и</w:t>
            </w:r>
            <w:r w:rsidR="00AA6D9A" w:rsidRPr="00E93FC8">
              <w:t>ки и теплотехники и их элементов по заданной методике</w:t>
            </w:r>
          </w:p>
          <w:p w:rsidR="003B5221" w:rsidRPr="00AA6D9A" w:rsidRDefault="003B5221" w:rsidP="00A463E7">
            <w:pPr>
              <w:ind w:firstLine="7"/>
              <w:rPr>
                <w:rFonts w:eastAsia="Calibri"/>
              </w:rPr>
            </w:pPr>
            <w:r w:rsidRPr="00AA6D9A">
              <w:rPr>
                <w:rFonts w:eastAsia="Calibri"/>
              </w:rPr>
              <w:t>Умеет:</w:t>
            </w:r>
            <w:r w:rsidR="00AA6D9A" w:rsidRPr="005B06EC">
              <w:t xml:space="preserve"> использовать </w:t>
            </w:r>
            <w:r w:rsidR="00AA6D9A">
              <w:t>базовые  знания в области естественн</w:t>
            </w:r>
            <w:proofErr w:type="gramStart"/>
            <w:r w:rsidR="00AA6D9A">
              <w:t>о-</w:t>
            </w:r>
            <w:proofErr w:type="gramEnd"/>
            <w:r w:rsidR="00AA6D9A">
              <w:t xml:space="preserve"> научных ди</w:t>
            </w:r>
            <w:r w:rsidR="00AA6D9A">
              <w:t>с</w:t>
            </w:r>
            <w:r w:rsidR="00AA6D9A">
              <w:t xml:space="preserve">циплин для </w:t>
            </w:r>
            <w:r w:rsidR="00AA6D9A" w:rsidRPr="00255216">
              <w:t>выполнения гидравлич</w:t>
            </w:r>
            <w:r w:rsidR="00AA6D9A" w:rsidRPr="00255216">
              <w:t>е</w:t>
            </w:r>
            <w:r w:rsidR="00AA6D9A" w:rsidRPr="00255216">
              <w:t>ских расчетов трубопроводов</w:t>
            </w:r>
            <w:r w:rsidR="00AA6D9A">
              <w:t>; выя</w:t>
            </w:r>
            <w:r w:rsidR="00AA6D9A">
              <w:t>в</w:t>
            </w:r>
            <w:r w:rsidR="00AA6D9A">
              <w:t>лять естественнонаучную сущность проблем, возникающих при рассмо</w:t>
            </w:r>
            <w:r w:rsidR="00AA6D9A">
              <w:t>т</w:t>
            </w:r>
            <w:r w:rsidR="00AA6D9A">
              <w:t>рении вопросов гидростатики, ги</w:t>
            </w:r>
            <w:r w:rsidR="00AA6D9A">
              <w:t>д</w:t>
            </w:r>
            <w:r w:rsidR="00AA6D9A">
              <w:t>родинамики потоков, привлекать для их решения соответствующий физ</w:t>
            </w:r>
            <w:r w:rsidR="00AA6D9A">
              <w:t>и</w:t>
            </w:r>
            <w:r w:rsidR="00AA6D9A">
              <w:t xml:space="preserve">ко-математический аппарат; </w:t>
            </w:r>
            <w:r w:rsidR="00AA6D9A" w:rsidRPr="00247878">
              <w:t>пров</w:t>
            </w:r>
            <w:r w:rsidR="00AA6D9A" w:rsidRPr="00247878">
              <w:t>о</w:t>
            </w:r>
            <w:r w:rsidR="00AA6D9A" w:rsidRPr="00247878">
              <w:t xml:space="preserve">дить эксперименты </w:t>
            </w:r>
            <w:r w:rsidR="00AA6D9A">
              <w:t>на гидравлич</w:t>
            </w:r>
            <w:r w:rsidR="00AA6D9A">
              <w:t>е</w:t>
            </w:r>
            <w:r w:rsidR="00AA6D9A">
              <w:lastRenderedPageBreak/>
              <w:t xml:space="preserve">ских системах </w:t>
            </w:r>
            <w:r w:rsidR="00AA6D9A" w:rsidRPr="00247878">
              <w:t>по заданной методике и анализировать результаты</w:t>
            </w:r>
          </w:p>
          <w:p w:rsidR="003B5221" w:rsidRPr="009B4DD5" w:rsidRDefault="003B5221" w:rsidP="0088707F">
            <w:pPr>
              <w:ind w:firstLine="7"/>
              <w:rPr>
                <w:rFonts w:eastAsia="Calibri"/>
                <w:highlight w:val="red"/>
              </w:rPr>
            </w:pPr>
            <w:r w:rsidRPr="00AA6D9A">
              <w:rPr>
                <w:rFonts w:eastAsia="Calibri"/>
              </w:rPr>
              <w:t>Владеет:</w:t>
            </w:r>
            <w:r w:rsidR="00AA6D9A">
              <w:t xml:space="preserve"> методами проведения ги</w:t>
            </w:r>
            <w:r w:rsidR="00AA6D9A">
              <w:t>д</w:t>
            </w:r>
            <w:r w:rsidR="00AA6D9A">
              <w:t>равлических расчетов теплоэнерг</w:t>
            </w:r>
            <w:r w:rsidR="00AA6D9A">
              <w:t>е</w:t>
            </w:r>
            <w:r w:rsidR="00AA6D9A">
              <w:t>тического оборудования и систем транспорта энергоносителей</w:t>
            </w:r>
            <w:r w:rsidR="00AA6D9A" w:rsidRPr="0024787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 с и</w:t>
            </w:r>
            <w:r w:rsidR="00AA6D9A" w:rsidRPr="0024787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</w:t>
            </w:r>
            <w:r w:rsidR="00AA6D9A" w:rsidRPr="0024787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пользованием нормативной док</w:t>
            </w:r>
            <w:r w:rsidR="00AA6D9A" w:rsidRPr="0024787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у</w:t>
            </w:r>
            <w:r w:rsidR="00AA6D9A" w:rsidRPr="00247878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ментации и современных методов поиска и обработки информации</w:t>
            </w:r>
            <w:r w:rsidR="00AA6D9A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и </w:t>
            </w:r>
            <w:r w:rsidR="00AA6D9A">
              <w:rPr>
                <w:rFonts w:eastAsia="Calibri"/>
                <w:bCs/>
              </w:rPr>
              <w:t xml:space="preserve">применением средств и систем </w:t>
            </w:r>
            <w:r w:rsidR="00AA6D9A" w:rsidRPr="00266653">
              <w:rPr>
                <w:rFonts w:eastAsia="Calibri"/>
                <w:bCs/>
              </w:rPr>
              <w:t xml:space="preserve"> а</w:t>
            </w:r>
            <w:r w:rsidR="00AA6D9A" w:rsidRPr="00266653">
              <w:rPr>
                <w:rFonts w:eastAsia="Calibri"/>
                <w:bCs/>
              </w:rPr>
              <w:t>в</w:t>
            </w:r>
            <w:r w:rsidR="00AA6D9A" w:rsidRPr="00266653">
              <w:rPr>
                <w:rFonts w:eastAsia="Calibri"/>
                <w:bCs/>
              </w:rPr>
              <w:t xml:space="preserve">томатизации </w:t>
            </w:r>
            <w:r w:rsidR="00AA6D9A">
              <w:rPr>
                <w:rFonts w:eastAsia="Calibri"/>
                <w:bCs/>
              </w:rPr>
              <w:t>выполнения</w:t>
            </w:r>
          </w:p>
        </w:tc>
      </w:tr>
      <w:tr w:rsidR="003B5221" w:rsidRPr="009B4DD5" w:rsidTr="00BE3A52">
        <w:trPr>
          <w:trHeight w:val="1400"/>
        </w:trPr>
        <w:tc>
          <w:tcPr>
            <w:tcW w:w="2320" w:type="dxa"/>
            <w:vMerge/>
            <w:shd w:val="clear" w:color="auto" w:fill="auto"/>
          </w:tcPr>
          <w:p w:rsidR="003B5221" w:rsidRPr="003D70F1" w:rsidRDefault="003B5221" w:rsidP="0088707F">
            <w:pPr>
              <w:jc w:val="center"/>
              <w:rPr>
                <w:rFonts w:eastAsia="Calibri"/>
                <w:highlight w:val="red"/>
              </w:rPr>
            </w:pPr>
          </w:p>
        </w:tc>
        <w:tc>
          <w:tcPr>
            <w:tcW w:w="3854" w:type="dxa"/>
            <w:shd w:val="clear" w:color="auto" w:fill="auto"/>
          </w:tcPr>
          <w:p w:rsidR="003B5221" w:rsidRPr="00E93FC8" w:rsidRDefault="003B5221" w:rsidP="005607F2">
            <w:r w:rsidRPr="00E93FC8">
              <w:t>ПК-1.2 Выполняет типовые эксп</w:t>
            </w:r>
            <w:r w:rsidRPr="00E93FC8">
              <w:t>е</w:t>
            </w:r>
            <w:r w:rsidRPr="00E93FC8">
              <w:t>риментальные исследования си</w:t>
            </w:r>
            <w:r w:rsidRPr="00E93FC8">
              <w:t>с</w:t>
            </w:r>
            <w:r w:rsidRPr="00E93FC8">
              <w:t>тем теплоэнергетики и теплоте</w:t>
            </w:r>
            <w:r w:rsidRPr="00E93FC8">
              <w:t>х</w:t>
            </w:r>
            <w:r w:rsidRPr="00E93FC8">
              <w:t>ники и их элементов по заданной методике</w:t>
            </w:r>
          </w:p>
        </w:tc>
        <w:tc>
          <w:tcPr>
            <w:tcW w:w="4084" w:type="dxa"/>
            <w:shd w:val="clear" w:color="auto" w:fill="auto"/>
          </w:tcPr>
          <w:p w:rsidR="003B5221" w:rsidRPr="00AA6D9A" w:rsidRDefault="003B5221" w:rsidP="0088707F">
            <w:pPr>
              <w:ind w:firstLine="7"/>
              <w:rPr>
                <w:rFonts w:eastAsia="Calibri"/>
              </w:rPr>
            </w:pPr>
            <w:r w:rsidRPr="00AA6D9A">
              <w:rPr>
                <w:rFonts w:eastAsia="Calibri"/>
              </w:rPr>
              <w:t>Знает:</w:t>
            </w:r>
            <w:r w:rsidR="00AA6D9A" w:rsidRPr="000C0C5E">
              <w:t xml:space="preserve"> типовые методики  </w:t>
            </w:r>
            <w:r w:rsidR="00AA6D9A">
              <w:t xml:space="preserve">  гидрост</w:t>
            </w:r>
            <w:r w:rsidR="00AA6D9A">
              <w:t>а</w:t>
            </w:r>
            <w:r w:rsidR="00AA6D9A">
              <w:t>тических и гидродинамических ра</w:t>
            </w:r>
            <w:r w:rsidR="00AA6D9A">
              <w:t>с</w:t>
            </w:r>
            <w:r w:rsidR="00AA6D9A">
              <w:t>четов при проектировании и эк</w:t>
            </w:r>
            <w:r w:rsidR="00AA6D9A">
              <w:t>с</w:t>
            </w:r>
            <w:r w:rsidR="00AA6D9A">
              <w:t>плуатации теплотехнического об</w:t>
            </w:r>
            <w:r w:rsidR="00AA6D9A">
              <w:t>о</w:t>
            </w:r>
            <w:r w:rsidR="00AA6D9A">
              <w:t xml:space="preserve">рудования и систем транспорта энергоносителей, </w:t>
            </w:r>
            <w:r w:rsidR="00AA6D9A">
              <w:rPr>
                <w:rFonts w:eastAsia="Calibri"/>
                <w:bCs/>
              </w:rPr>
              <w:t>стандартные сре</w:t>
            </w:r>
            <w:r w:rsidR="00AA6D9A">
              <w:rPr>
                <w:rFonts w:eastAsia="Calibri"/>
                <w:bCs/>
              </w:rPr>
              <w:t>д</w:t>
            </w:r>
            <w:r w:rsidR="00AA6D9A">
              <w:rPr>
                <w:rFonts w:eastAsia="Calibri"/>
                <w:bCs/>
              </w:rPr>
              <w:t xml:space="preserve">ства и системы </w:t>
            </w:r>
            <w:r w:rsidR="00AA6D9A" w:rsidRPr="00266653">
              <w:rPr>
                <w:rFonts w:eastAsia="Calibri"/>
                <w:bCs/>
              </w:rPr>
              <w:t xml:space="preserve"> автоматизации </w:t>
            </w:r>
            <w:r w:rsidR="00AA6D9A">
              <w:rPr>
                <w:rFonts w:eastAsia="Calibri"/>
                <w:bCs/>
              </w:rPr>
              <w:t>в</w:t>
            </w:r>
            <w:r w:rsidR="00AA6D9A">
              <w:rPr>
                <w:rFonts w:eastAsia="Calibri"/>
                <w:bCs/>
              </w:rPr>
              <w:t>ы</w:t>
            </w:r>
            <w:r w:rsidR="00AA6D9A">
              <w:rPr>
                <w:rFonts w:eastAsia="Calibri"/>
                <w:bCs/>
              </w:rPr>
              <w:t>полнения гидравлических расчетов</w:t>
            </w:r>
          </w:p>
          <w:p w:rsidR="003B5221" w:rsidRPr="00AA6D9A" w:rsidRDefault="003B5221" w:rsidP="0088707F">
            <w:pPr>
              <w:ind w:firstLine="7"/>
              <w:rPr>
                <w:rFonts w:eastAsia="Calibri"/>
              </w:rPr>
            </w:pPr>
            <w:r w:rsidRPr="00AA6D9A">
              <w:rPr>
                <w:rFonts w:eastAsia="Calibri"/>
              </w:rPr>
              <w:t>Умеет:</w:t>
            </w:r>
            <w:r w:rsidR="00AA6D9A" w:rsidRPr="00E93FC8">
              <w:t xml:space="preserve"> </w:t>
            </w:r>
            <w:r w:rsidR="00AA6D9A">
              <w:t>в</w:t>
            </w:r>
            <w:r w:rsidR="00AA6D9A" w:rsidRPr="00E93FC8">
              <w:t>ыполня</w:t>
            </w:r>
            <w:r w:rsidR="00AA6D9A">
              <w:t>ть</w:t>
            </w:r>
            <w:r w:rsidR="00AA6D9A" w:rsidRPr="00E93FC8">
              <w:t xml:space="preserve"> типовые экспер</w:t>
            </w:r>
            <w:r w:rsidR="00AA6D9A" w:rsidRPr="00E93FC8">
              <w:t>и</w:t>
            </w:r>
            <w:r w:rsidR="00AA6D9A" w:rsidRPr="00E93FC8">
              <w:t>ментальные исследования систем т</w:t>
            </w:r>
            <w:r w:rsidR="00AA6D9A" w:rsidRPr="00E93FC8">
              <w:t>е</w:t>
            </w:r>
            <w:r w:rsidR="00AA6D9A" w:rsidRPr="00E93FC8">
              <w:t>плоэнергетики и теплотехники и их элементов по заданной методике</w:t>
            </w:r>
          </w:p>
          <w:p w:rsidR="003B5221" w:rsidRPr="009B4DD5" w:rsidRDefault="003B5221" w:rsidP="0088707F">
            <w:pPr>
              <w:ind w:firstLine="7"/>
              <w:rPr>
                <w:rFonts w:eastAsia="Calibri"/>
                <w:highlight w:val="red"/>
              </w:rPr>
            </w:pPr>
            <w:r w:rsidRPr="00AA6D9A">
              <w:rPr>
                <w:rFonts w:eastAsia="Calibri"/>
              </w:rPr>
              <w:t>Владеет:</w:t>
            </w:r>
            <w:r w:rsidR="00AA6D9A">
              <w:t xml:space="preserve"> соответствующим физико-математическим аппаратом </w:t>
            </w:r>
            <w:r w:rsidR="00AA6D9A" w:rsidRPr="008D39B8">
              <w:t>для в</w:t>
            </w:r>
            <w:r w:rsidR="00AA6D9A" w:rsidRPr="008D39B8">
              <w:t>ы</w:t>
            </w:r>
            <w:r w:rsidR="00AA6D9A" w:rsidRPr="008D39B8">
              <w:t>полнения гидравлических</w:t>
            </w:r>
            <w:r w:rsidR="00AA6D9A">
              <w:t xml:space="preserve"> расче</w:t>
            </w:r>
            <w:r w:rsidR="00AA6D9A" w:rsidRPr="008D39B8">
              <w:t>тов в</w:t>
            </w:r>
            <w:r w:rsidR="00AA6D9A">
              <w:t xml:space="preserve"> элементах теплотехнического</w:t>
            </w:r>
            <w:r w:rsidR="00AA6D9A" w:rsidRPr="008D39B8">
              <w:t xml:space="preserve">, </w:t>
            </w:r>
            <w:proofErr w:type="spellStart"/>
            <w:r w:rsidR="00AA6D9A">
              <w:t>те</w:t>
            </w:r>
            <w:r w:rsidR="00AA6D9A">
              <w:t>п</w:t>
            </w:r>
            <w:r w:rsidR="00AA6D9A">
              <w:t>лотехнологического</w:t>
            </w:r>
            <w:proofErr w:type="spellEnd"/>
            <w:r w:rsidR="00AA6D9A">
              <w:t xml:space="preserve"> оборудования</w:t>
            </w:r>
            <w:r w:rsidR="00AA6D9A" w:rsidRPr="008D39B8">
              <w:t xml:space="preserve"> и трубопроводах; </w:t>
            </w:r>
            <w:r w:rsidR="00AA6D9A">
              <w:t>методологией  с</w:t>
            </w:r>
            <w:r w:rsidR="00AA6D9A">
              <w:t>о</w:t>
            </w:r>
            <w:r w:rsidR="00AA6D9A">
              <w:t>временных подходов к  гидравлич</w:t>
            </w:r>
            <w:r w:rsidR="00AA6D9A">
              <w:t>е</w:t>
            </w:r>
            <w:r w:rsidR="00AA6D9A">
              <w:t xml:space="preserve">ским расчетам систем </w:t>
            </w:r>
            <w:r w:rsidR="00AA6D9A" w:rsidRPr="008D39B8">
              <w:t>транспорта энергоносителей</w:t>
            </w:r>
            <w:r w:rsidR="00AA6D9A">
              <w:t>; методиками пров</w:t>
            </w:r>
            <w:r w:rsidR="00AA6D9A">
              <w:t>е</w:t>
            </w:r>
            <w:r w:rsidR="00AA6D9A">
              <w:t xml:space="preserve">дения экспериментов на </w:t>
            </w:r>
            <w:proofErr w:type="spellStart"/>
            <w:r w:rsidR="00AA6D9A">
              <w:t>гидрвлич</w:t>
            </w:r>
            <w:r w:rsidR="00AA6D9A">
              <w:t>е</w:t>
            </w:r>
            <w:r w:rsidR="00AA6D9A">
              <w:t>ских</w:t>
            </w:r>
            <w:proofErr w:type="spellEnd"/>
            <w:r w:rsidR="00AA6D9A">
              <w:t xml:space="preserve"> сетях и анализа результатов с привлечением соответствующего ф</w:t>
            </w:r>
            <w:r w:rsidR="00AA6D9A">
              <w:t>и</w:t>
            </w:r>
            <w:r w:rsidR="00AA6D9A">
              <w:t>зико-математического аппарата</w:t>
            </w:r>
          </w:p>
        </w:tc>
      </w:tr>
    </w:tbl>
    <w:p w:rsidR="00A463E7" w:rsidRDefault="00A463E7" w:rsidP="002D3B66">
      <w:pPr>
        <w:jc w:val="both"/>
        <w:rPr>
          <w:sz w:val="28"/>
          <w:szCs w:val="28"/>
        </w:rPr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B84C22">
        <w:rPr>
          <w:b/>
        </w:rPr>
        <w:t>Структура дисциплины:</w:t>
      </w:r>
    </w:p>
    <w:p w:rsidR="00A463E7" w:rsidRPr="00A463E7" w:rsidRDefault="00FE744D" w:rsidP="00A463E7">
      <w:r w:rsidRPr="003B5221">
        <w:rPr>
          <w:noProof/>
        </w:rPr>
        <w:drawing>
          <wp:inline distT="0" distB="0" distL="0" distR="0">
            <wp:extent cx="9322435" cy="588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4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6A" w:rsidRDefault="00FE744D" w:rsidP="004513F5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 w:rsidRPr="004B3D5A">
        <w:rPr>
          <w:noProof/>
        </w:rPr>
        <w:drawing>
          <wp:inline distT="0" distB="0" distL="0" distR="0">
            <wp:extent cx="9322435" cy="154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43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09" w:rsidRDefault="00FB1909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FB1909" w:rsidRDefault="00FB1909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FB1909" w:rsidRPr="00A463E7" w:rsidRDefault="00FB1909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r w:rsidR="00533E82">
        <w:rPr>
          <w:color w:val="000000"/>
          <w:spacing w:val="-1"/>
        </w:rPr>
        <w:t xml:space="preserve"> - экзамен;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 xml:space="preserve">Контакт. – </w:t>
      </w:r>
      <w:r w:rsidRPr="002C5666">
        <w:rPr>
          <w:bCs/>
        </w:rPr>
        <w:t>контактная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Лек. – лекционные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533E82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СР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B55489" w:rsidRDefault="00B55489" w:rsidP="00B55489">
      <w:pPr>
        <w:rPr>
          <w:b/>
        </w:rPr>
      </w:pPr>
      <w:r w:rsidRPr="008448CC">
        <w:rPr>
          <w:b/>
        </w:rPr>
        <w:lastRenderedPageBreak/>
        <w:t>Содержание дисциплины</w:t>
      </w:r>
      <w:r>
        <w:rPr>
          <w:b/>
        </w:rPr>
        <w:t>:</w:t>
      </w:r>
    </w:p>
    <w:p w:rsidR="00B55489" w:rsidRPr="008448CC" w:rsidRDefault="00B55489" w:rsidP="00B55489">
      <w:r w:rsidRPr="008448CC">
        <w:rPr>
          <w:b/>
        </w:rPr>
        <w:t xml:space="preserve"> </w:t>
      </w:r>
    </w:p>
    <w:tbl>
      <w:tblPr>
        <w:tblW w:w="1013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36"/>
        <w:gridCol w:w="9598"/>
      </w:tblGrid>
      <w:tr w:rsidR="00B55489" w:rsidRPr="009B1254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9B1254" w:rsidRDefault="00B55489" w:rsidP="00F83226">
            <w:r w:rsidRPr="009B1254">
              <w:rPr>
                <w:b/>
                <w:bCs/>
              </w:rPr>
              <w:t xml:space="preserve">№ 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9B1254" w:rsidRDefault="00B55489" w:rsidP="00B55489">
            <w:pPr>
              <w:jc w:val="center"/>
            </w:pPr>
            <w:r w:rsidRPr="009B1254"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B55489" w:rsidRPr="000F4076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FE744D" w:rsidRDefault="00B55489" w:rsidP="00F83226">
            <w:pPr>
              <w:rPr>
                <w:bCs/>
              </w:rPr>
            </w:pPr>
            <w:r w:rsidRPr="00FE744D">
              <w:rPr>
                <w:bCs/>
              </w:rPr>
              <w:t>1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FE744D" w:rsidRDefault="00B55489" w:rsidP="00F83226">
            <w:pPr>
              <w:rPr>
                <w:bCs/>
              </w:rPr>
            </w:pPr>
            <w:r w:rsidRPr="00FE744D">
              <w:rPr>
                <w:bCs/>
              </w:rPr>
              <w:t xml:space="preserve">лекционные занятия  </w:t>
            </w:r>
            <w:r w:rsidR="00FE744D">
              <w:rPr>
                <w:bCs/>
              </w:rPr>
              <w:t>17</w:t>
            </w:r>
            <w:r w:rsidRPr="00FE744D">
              <w:rPr>
                <w:bCs/>
              </w:rPr>
              <w:t xml:space="preserve"> шт. по 2 часа:</w:t>
            </w:r>
          </w:p>
          <w:p w:rsidR="00B55489" w:rsidRPr="00FE744D" w:rsidRDefault="00B55489" w:rsidP="00B55489">
            <w:pPr>
              <w:rPr>
                <w:bCs/>
                <w:i/>
              </w:rPr>
            </w:pPr>
            <w:r w:rsidRPr="00FE744D">
              <w:rPr>
                <w:bCs/>
                <w:i/>
              </w:rPr>
              <w:t>1.1. Тема</w:t>
            </w:r>
            <w:proofErr w:type="gramStart"/>
            <w:r w:rsidR="002B272D">
              <w:rPr>
                <w:bCs/>
                <w:i/>
              </w:rPr>
              <w:t xml:space="preserve"> </w:t>
            </w:r>
            <w:r w:rsidR="002B272D" w:rsidRPr="00290EA8">
              <w:rPr>
                <w:rFonts w:eastAsia="Calibri"/>
                <w:b/>
                <w:color w:val="FF0000"/>
                <w:lang w:eastAsia="en-US"/>
              </w:rPr>
              <w:t>.</w:t>
            </w:r>
            <w:proofErr w:type="gramEnd"/>
            <w:r w:rsidR="002B272D" w:rsidRPr="00290EA8">
              <w:rPr>
                <w:color w:val="FF0000"/>
                <w:sz w:val="20"/>
                <w:szCs w:val="20"/>
              </w:rPr>
              <w:t xml:space="preserve">  </w:t>
            </w:r>
            <w:r w:rsidR="002B272D" w:rsidRPr="00290EA8">
              <w:t>Основные физические свойства жидкостей и газов. Гидростатическое давление и его свойства.</w:t>
            </w:r>
          </w:p>
          <w:p w:rsidR="00B55489" w:rsidRDefault="00B55489" w:rsidP="00B55489">
            <w:pPr>
              <w:rPr>
                <w:bCs/>
                <w:i/>
              </w:rPr>
            </w:pPr>
            <w:r w:rsidRPr="00FE744D">
              <w:rPr>
                <w:bCs/>
                <w:i/>
              </w:rPr>
              <w:t>1.2. Тема</w:t>
            </w:r>
            <w:r w:rsidR="002B272D">
              <w:rPr>
                <w:bCs/>
                <w:i/>
              </w:rPr>
              <w:t xml:space="preserve"> </w:t>
            </w:r>
            <w:r w:rsidR="002B272D" w:rsidRPr="00A41D33">
              <w:t>Дифференциальное уравнение равновесия жидкости.</w:t>
            </w:r>
            <w:r w:rsidR="002B272D">
              <w:rPr>
                <w:sz w:val="20"/>
                <w:szCs w:val="20"/>
              </w:rPr>
              <w:t xml:space="preserve"> </w:t>
            </w:r>
            <w:r w:rsidR="002B272D">
              <w:t>Равновесие жидкости под действием силы тяжести. Относительный покой жидкости.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1.3 Тема</w:t>
            </w:r>
            <w:r w:rsidR="002B272D">
              <w:rPr>
                <w:bCs/>
                <w:i/>
              </w:rPr>
              <w:t xml:space="preserve"> </w:t>
            </w:r>
            <w:r w:rsidR="002B272D" w:rsidRPr="00290EA8">
              <w:t>Сила давления жидкости на плоскую стенку и криволинейную поверхность. Эпюры давления жидкости.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1.4 Тема</w:t>
            </w:r>
            <w:r w:rsidR="007F56BA" w:rsidRPr="009540D2">
              <w:t xml:space="preserve"> Струйная модель потока. Уравнение неразрывности.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1.5 Тема</w:t>
            </w:r>
            <w:r w:rsidR="007F56BA">
              <w:rPr>
                <w:bCs/>
                <w:i/>
              </w:rPr>
              <w:t xml:space="preserve"> </w:t>
            </w:r>
            <w:r w:rsidR="007F56BA">
              <w:t>Дифференциальное уравнение движения жидкости.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1.6 Тема</w:t>
            </w:r>
            <w:r w:rsidR="007F56BA">
              <w:rPr>
                <w:bCs/>
                <w:i/>
              </w:rPr>
              <w:t xml:space="preserve"> </w:t>
            </w:r>
            <w:r w:rsidR="007F56BA">
              <w:t xml:space="preserve">Вихревое и потенциальное движение. </w:t>
            </w:r>
            <w:r w:rsidR="007F56BA" w:rsidRPr="009540D2">
              <w:t>Уравнение</w:t>
            </w:r>
            <w:r w:rsidR="007F56BA">
              <w:t xml:space="preserve"> движения жидкости в форме </w:t>
            </w:r>
            <w:proofErr w:type="spellStart"/>
            <w:r w:rsidR="007F56BA">
              <w:t>Громеки-Лэмба</w:t>
            </w:r>
            <w:proofErr w:type="spellEnd"/>
            <w:proofErr w:type="gramStart"/>
            <w:r w:rsidR="007F56BA">
              <w:t>.</w:t>
            </w:r>
            <w:r w:rsidR="007F56BA" w:rsidRPr="009540D2">
              <w:t>.</w:t>
            </w:r>
            <w:proofErr w:type="gramEnd"/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1.7 Тема</w:t>
            </w:r>
            <w:r w:rsidR="007F56BA">
              <w:rPr>
                <w:bCs/>
                <w:i/>
              </w:rPr>
              <w:t xml:space="preserve"> </w:t>
            </w:r>
            <w:r w:rsidR="007F56BA" w:rsidRPr="009540D2">
              <w:t>Уравнение Бернулли для элементарной струйки жидкости.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1.8 Тема</w:t>
            </w:r>
            <w:r w:rsidR="007F56BA">
              <w:rPr>
                <w:bCs/>
                <w:i/>
              </w:rPr>
              <w:t xml:space="preserve"> </w:t>
            </w:r>
            <w:r w:rsidR="007F56BA" w:rsidRPr="009540D2">
              <w:t xml:space="preserve">Уравнение Бернулли для </w:t>
            </w:r>
            <w:r w:rsidR="007F56BA">
              <w:t>потока</w:t>
            </w:r>
            <w:r w:rsidR="007F56BA" w:rsidRPr="009540D2">
              <w:t xml:space="preserve"> жидкости.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1.9 Тема</w:t>
            </w:r>
            <w:proofErr w:type="gramStart"/>
            <w:r w:rsidR="007F56BA">
              <w:rPr>
                <w:bCs/>
                <w:i/>
              </w:rPr>
              <w:t xml:space="preserve">  </w:t>
            </w:r>
            <w:r w:rsidR="007F56BA" w:rsidRPr="009540D2">
              <w:rPr>
                <w:rFonts w:eastAsia="Calibri"/>
                <w:b/>
                <w:lang w:eastAsia="en-US"/>
              </w:rPr>
              <w:t>.</w:t>
            </w:r>
            <w:proofErr w:type="gramEnd"/>
            <w:r w:rsidR="007F56BA" w:rsidRPr="009540D2">
              <w:t xml:space="preserve">  </w:t>
            </w:r>
            <w:r w:rsidR="007F56BA">
              <w:t xml:space="preserve">Понятие о подобии </w:t>
            </w:r>
            <w:proofErr w:type="spellStart"/>
            <w:r w:rsidR="007F56BA">
              <w:t>гидрогазодинамических</w:t>
            </w:r>
            <w:proofErr w:type="spellEnd"/>
            <w:r w:rsidR="007F56BA">
              <w:t xml:space="preserve"> процессов. Критерии подобия для течений несжимаемых жидкостей и газовых течений. Особенности физического и матем</w:t>
            </w:r>
            <w:r w:rsidR="007F56BA">
              <w:t>а</w:t>
            </w:r>
            <w:r w:rsidR="007F56BA">
              <w:t>тического моделирования  течений идеальной и реальной несжимаемой и сжимаемой жидкостей.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1.10 Тема</w:t>
            </w:r>
            <w:r w:rsidR="007F56BA">
              <w:rPr>
                <w:bCs/>
                <w:i/>
              </w:rPr>
              <w:t xml:space="preserve"> </w:t>
            </w:r>
            <w:r w:rsidR="007F56BA">
              <w:t>Классификация гидравлических сопротивлений. Коэффициенты гидравлическ</w:t>
            </w:r>
            <w:r w:rsidR="007F56BA">
              <w:t>о</w:t>
            </w:r>
            <w:r w:rsidR="007F56BA">
              <w:t xml:space="preserve">го трения и местного сопротивления. Формула </w:t>
            </w:r>
            <w:proofErr w:type="spellStart"/>
            <w:r w:rsidR="007F56BA">
              <w:t>Дарси-Вейсбаха</w:t>
            </w:r>
            <w:proofErr w:type="spellEnd"/>
            <w:r w:rsidR="007F56BA">
              <w:t xml:space="preserve"> для вычисления гидравл</w:t>
            </w:r>
            <w:r w:rsidR="007F56BA">
              <w:t>и</w:t>
            </w:r>
            <w:r w:rsidR="007F56BA">
              <w:t>ческих потерь. Определение коэффициента гидравлического трения.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1.11 Тема</w:t>
            </w:r>
            <w:r w:rsidR="007F56BA">
              <w:rPr>
                <w:bCs/>
                <w:i/>
              </w:rPr>
              <w:t xml:space="preserve"> </w:t>
            </w:r>
            <w:r w:rsidR="007F56BA">
              <w:t>Основные типы местных гидравлических сопротивлений. Потери напора на м</w:t>
            </w:r>
            <w:r w:rsidR="007F56BA">
              <w:t>е</w:t>
            </w:r>
            <w:r w:rsidR="007F56BA">
              <w:t>стных сопротивлениях.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1.12 Тема</w:t>
            </w:r>
            <w:r w:rsidR="007F56BA">
              <w:rPr>
                <w:bCs/>
                <w:i/>
              </w:rPr>
              <w:t xml:space="preserve"> </w:t>
            </w:r>
            <w:r w:rsidR="007F56BA" w:rsidRPr="00A62DF7">
              <w:t>Движение несжимаемой жидкости в напорных трубопроводах.   Движение сж</w:t>
            </w:r>
            <w:r w:rsidR="007F56BA" w:rsidRPr="00A62DF7">
              <w:t>и</w:t>
            </w:r>
            <w:r w:rsidR="007F56BA" w:rsidRPr="00A62DF7">
              <w:t>маемой жидкости (газа)</w:t>
            </w:r>
            <w:r w:rsidR="007F56BA">
              <w:t xml:space="preserve"> в трубопроводах</w:t>
            </w:r>
            <w:r w:rsidR="007F56BA" w:rsidRPr="00A62DF7">
              <w:t>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1.13 Тема</w:t>
            </w:r>
            <w:r w:rsidR="007F56BA">
              <w:rPr>
                <w:bCs/>
                <w:i/>
              </w:rPr>
              <w:t xml:space="preserve"> </w:t>
            </w:r>
            <w:r w:rsidR="007F56BA">
              <w:t>Истечение жидкости через малое отверстие в тонкой стенке при постоянном н</w:t>
            </w:r>
            <w:r w:rsidR="007F56BA">
              <w:t>а</w:t>
            </w:r>
            <w:r w:rsidR="007F56BA">
              <w:t xml:space="preserve">поре. Скорость и расход жидкости при истечении из отверстия. Коэффициенты скорости, сжатия и расхода. Истечение через затопленное отверстие (под уровень).  </w:t>
            </w:r>
            <w:r w:rsidR="007F56BA" w:rsidRPr="00A62DF7">
              <w:t xml:space="preserve"> 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1.14 Тема </w:t>
            </w:r>
            <w:r w:rsidR="005915B3">
              <w:t xml:space="preserve">Истечение газа через сужающееся сопло.  Критическое отношение давлений. Сопло </w:t>
            </w:r>
            <w:proofErr w:type="spellStart"/>
            <w:r w:rsidR="005915B3">
              <w:t>Лаваля</w:t>
            </w:r>
            <w:proofErr w:type="spellEnd"/>
            <w:r w:rsidR="005915B3">
              <w:t xml:space="preserve"> и режимы его работы.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1.15 Тема</w:t>
            </w:r>
            <w:r w:rsidR="005915B3">
              <w:rPr>
                <w:bCs/>
                <w:i/>
              </w:rPr>
              <w:t xml:space="preserve"> </w:t>
            </w:r>
            <w:r w:rsidR="005915B3">
              <w:t>Истечение жидкости при постоянном напоре через насадки. Истечение жидк</w:t>
            </w:r>
            <w:r w:rsidR="005915B3">
              <w:t>о</w:t>
            </w:r>
            <w:r w:rsidR="005915B3">
              <w:t>сти из большого отверстия в атмосферу и под уровень. Истечение при переменном напоре через отверстия и насадки.</w:t>
            </w:r>
          </w:p>
          <w:p w:rsid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1.16 Тема</w:t>
            </w:r>
            <w:r w:rsidR="005915B3">
              <w:rPr>
                <w:bCs/>
                <w:i/>
              </w:rPr>
              <w:t xml:space="preserve"> </w:t>
            </w:r>
            <w:r w:rsidR="005915B3">
              <w:t>Движение сжимаемой жидкости (газа). Различные формы уравнения Сен-Венана для адиабатического течения идеального газа. Энтальпия газового потока. Скорость ра</w:t>
            </w:r>
            <w:r w:rsidR="005915B3">
              <w:t>с</w:t>
            </w:r>
            <w:r w:rsidR="005915B3">
              <w:t>пространения звук</w:t>
            </w:r>
            <w:r w:rsidR="005915B3" w:rsidRPr="00A62DF7">
              <w:t>.</w:t>
            </w:r>
          </w:p>
          <w:p w:rsidR="00FE744D" w:rsidRPr="00FE744D" w:rsidRDefault="00FE744D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1.17 Тема</w:t>
            </w:r>
            <w:r w:rsidR="005915B3">
              <w:rPr>
                <w:bCs/>
                <w:i/>
              </w:rPr>
              <w:t xml:space="preserve"> </w:t>
            </w:r>
            <w:r w:rsidR="005915B3">
              <w:t xml:space="preserve">Истечение газа через сужающееся сопло.  Критическое отношение давлений. Сопло </w:t>
            </w:r>
            <w:proofErr w:type="spellStart"/>
            <w:r w:rsidR="005915B3">
              <w:t>Лаваля</w:t>
            </w:r>
            <w:proofErr w:type="spellEnd"/>
            <w:r w:rsidR="005915B3">
              <w:t xml:space="preserve"> и режимы его работы.</w:t>
            </w:r>
          </w:p>
          <w:p w:rsidR="00B55489" w:rsidRPr="00FE744D" w:rsidRDefault="00B55489" w:rsidP="00B55489">
            <w:pPr>
              <w:rPr>
                <w:bCs/>
              </w:rPr>
            </w:pPr>
          </w:p>
        </w:tc>
      </w:tr>
      <w:tr w:rsidR="00B55489" w:rsidRPr="000F4076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5915B3" w:rsidRDefault="00B55489" w:rsidP="00F83226">
            <w:pPr>
              <w:rPr>
                <w:bCs/>
              </w:rPr>
            </w:pPr>
            <w:r w:rsidRPr="005915B3">
              <w:rPr>
                <w:bCs/>
              </w:rPr>
              <w:t>2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5915B3" w:rsidRDefault="00B55489" w:rsidP="00F83226">
            <w:pPr>
              <w:rPr>
                <w:bCs/>
              </w:rPr>
            </w:pPr>
            <w:r w:rsidRPr="005915B3">
              <w:rPr>
                <w:bCs/>
              </w:rPr>
              <w:t xml:space="preserve">лабораторные работы </w:t>
            </w:r>
            <w:r w:rsidR="005915B3">
              <w:rPr>
                <w:bCs/>
              </w:rPr>
              <w:t>4</w:t>
            </w:r>
            <w:r w:rsidRPr="005915B3">
              <w:rPr>
                <w:bCs/>
              </w:rPr>
              <w:t xml:space="preserve"> шт. по  (4) часа:</w:t>
            </w:r>
          </w:p>
          <w:p w:rsidR="00B55489" w:rsidRPr="005915B3" w:rsidRDefault="00B55489" w:rsidP="00F83226">
            <w:pPr>
              <w:rPr>
                <w:bCs/>
                <w:i/>
              </w:rPr>
            </w:pPr>
            <w:r w:rsidRPr="005915B3">
              <w:rPr>
                <w:bCs/>
                <w:i/>
              </w:rPr>
              <w:t>2.1.</w:t>
            </w:r>
            <w:r w:rsidR="00DB5FF9" w:rsidRPr="005915B3">
              <w:rPr>
                <w:bCs/>
                <w:i/>
              </w:rPr>
              <w:t xml:space="preserve"> Название</w:t>
            </w:r>
            <w:r w:rsidR="00E578A2">
              <w:rPr>
                <w:bCs/>
                <w:i/>
              </w:rPr>
              <w:t xml:space="preserve"> </w:t>
            </w:r>
            <w:r w:rsidR="00E578A2">
              <w:t>Изучение режимов течения в круглых трубах</w:t>
            </w:r>
            <w:r w:rsidR="00E578A2" w:rsidRPr="00B32CA4">
              <w:t>.</w:t>
            </w:r>
            <w:r w:rsidR="00E578A2">
              <w:t xml:space="preserve"> (4 часа)</w:t>
            </w:r>
          </w:p>
          <w:p w:rsidR="00B55489" w:rsidRDefault="00B55489" w:rsidP="00B55489">
            <w:pPr>
              <w:rPr>
                <w:bCs/>
                <w:i/>
              </w:rPr>
            </w:pPr>
            <w:r w:rsidRPr="005915B3">
              <w:rPr>
                <w:bCs/>
                <w:i/>
              </w:rPr>
              <w:t>2.2.</w:t>
            </w:r>
            <w:r w:rsidR="00DB5FF9" w:rsidRPr="005915B3">
              <w:rPr>
                <w:bCs/>
                <w:i/>
              </w:rPr>
              <w:t xml:space="preserve"> Название</w:t>
            </w:r>
            <w:r w:rsidR="00E578A2">
              <w:rPr>
                <w:bCs/>
                <w:i/>
              </w:rPr>
              <w:t xml:space="preserve"> </w:t>
            </w:r>
            <w:r w:rsidR="00E578A2" w:rsidRPr="00F41660">
              <w:t xml:space="preserve">Пьезометрические графики простого трубопровода. </w:t>
            </w:r>
            <w:r w:rsidR="00E578A2">
              <w:t>(4 часа)</w:t>
            </w:r>
          </w:p>
          <w:p w:rsidR="00E578A2" w:rsidRDefault="005915B3" w:rsidP="00E578A2">
            <w:pPr>
              <w:shd w:val="clear" w:color="auto" w:fill="FFFFFF"/>
              <w:tabs>
                <w:tab w:val="left" w:pos="709"/>
              </w:tabs>
              <w:ind w:left="49" w:hanging="49"/>
            </w:pPr>
            <w:r>
              <w:rPr>
                <w:bCs/>
                <w:i/>
              </w:rPr>
              <w:t>2.3 Название</w:t>
            </w:r>
            <w:r w:rsidR="00E578A2">
              <w:rPr>
                <w:bCs/>
                <w:i/>
              </w:rPr>
              <w:t xml:space="preserve"> </w:t>
            </w:r>
            <w:r w:rsidR="00E578A2" w:rsidRPr="00B05941">
              <w:t>Определение местных гидравлических сопротивлений. (8 часов)</w:t>
            </w:r>
          </w:p>
          <w:p w:rsidR="00E578A2" w:rsidRPr="00901E79" w:rsidRDefault="00E578A2" w:rsidP="00E578A2">
            <w:pPr>
              <w:shd w:val="clear" w:color="auto" w:fill="FFFFFF"/>
              <w:tabs>
                <w:tab w:val="left" w:pos="709"/>
              </w:tabs>
              <w:ind w:left="49" w:hanging="49"/>
            </w:pPr>
            <w:r>
              <w:rPr>
                <w:b/>
              </w:rPr>
              <w:t xml:space="preserve">                                                          </w:t>
            </w:r>
          </w:p>
          <w:p w:rsidR="005915B3" w:rsidRDefault="005915B3" w:rsidP="00B55489">
            <w:pPr>
              <w:rPr>
                <w:bCs/>
                <w:i/>
              </w:rPr>
            </w:pPr>
          </w:p>
          <w:p w:rsidR="00B55489" w:rsidRPr="005915B3" w:rsidRDefault="00B55489" w:rsidP="00E578A2">
            <w:pPr>
              <w:rPr>
                <w:bCs/>
              </w:rPr>
            </w:pPr>
          </w:p>
        </w:tc>
      </w:tr>
      <w:tr w:rsidR="00B55489" w:rsidRPr="000F4076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E578A2" w:rsidRDefault="00B55489" w:rsidP="00F83226">
            <w:pPr>
              <w:rPr>
                <w:bCs/>
              </w:rPr>
            </w:pPr>
            <w:r w:rsidRPr="00E578A2">
              <w:rPr>
                <w:bCs/>
              </w:rPr>
              <w:lastRenderedPageBreak/>
              <w:t>3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E578A2" w:rsidRDefault="00B55489" w:rsidP="00B55489">
            <w:pPr>
              <w:rPr>
                <w:bCs/>
              </w:rPr>
            </w:pPr>
            <w:r w:rsidRPr="00E578A2">
              <w:rPr>
                <w:bCs/>
              </w:rPr>
              <w:t xml:space="preserve">практические занятия </w:t>
            </w:r>
            <w:r w:rsidR="00E578A2">
              <w:rPr>
                <w:bCs/>
              </w:rPr>
              <w:t>8</w:t>
            </w:r>
            <w:r w:rsidRPr="00E578A2">
              <w:rPr>
                <w:bCs/>
              </w:rPr>
              <w:t xml:space="preserve"> шт. по 2 часа:</w:t>
            </w:r>
          </w:p>
          <w:p w:rsidR="00B55489" w:rsidRPr="00E578A2" w:rsidRDefault="00B55489" w:rsidP="00B55489">
            <w:pPr>
              <w:rPr>
                <w:bCs/>
                <w:i/>
              </w:rPr>
            </w:pPr>
            <w:r w:rsidRPr="00E578A2">
              <w:rPr>
                <w:bCs/>
                <w:i/>
              </w:rPr>
              <w:t>3.1.</w:t>
            </w:r>
            <w:r w:rsidR="00DB5FF9" w:rsidRPr="00E578A2">
              <w:rPr>
                <w:bCs/>
                <w:i/>
              </w:rPr>
              <w:t xml:space="preserve"> Название</w:t>
            </w:r>
            <w:r w:rsidR="00E578A2">
              <w:rPr>
                <w:bCs/>
                <w:i/>
              </w:rPr>
              <w:t xml:space="preserve"> </w:t>
            </w:r>
            <w:r w:rsidR="00E578A2" w:rsidRPr="009540D2">
              <w:rPr>
                <w:rFonts w:eastAsia="Calibri"/>
                <w:lang w:eastAsia="en-US"/>
              </w:rPr>
              <w:t>Основные физи</w:t>
            </w:r>
            <w:r w:rsidR="00E578A2">
              <w:rPr>
                <w:rFonts w:eastAsia="Calibri"/>
                <w:lang w:eastAsia="en-US"/>
              </w:rPr>
              <w:t>ческие свойства жидкостей и газо</w:t>
            </w:r>
            <w:r w:rsidR="00E578A2" w:rsidRPr="009540D2">
              <w:rPr>
                <w:rFonts w:eastAsia="Calibri"/>
                <w:lang w:eastAsia="en-US"/>
              </w:rPr>
              <w:t>в</w:t>
            </w:r>
          </w:p>
          <w:p w:rsidR="00B55489" w:rsidRDefault="00B55489" w:rsidP="00B55489">
            <w:pPr>
              <w:rPr>
                <w:bCs/>
                <w:i/>
              </w:rPr>
            </w:pPr>
            <w:r w:rsidRPr="00E578A2">
              <w:rPr>
                <w:bCs/>
                <w:i/>
              </w:rPr>
              <w:t>3.2.</w:t>
            </w:r>
            <w:r w:rsidR="00DB5FF9" w:rsidRPr="00E578A2">
              <w:rPr>
                <w:bCs/>
                <w:i/>
              </w:rPr>
              <w:t xml:space="preserve"> Название</w:t>
            </w:r>
            <w:r w:rsidR="00E578A2">
              <w:rPr>
                <w:bCs/>
                <w:i/>
              </w:rPr>
              <w:t xml:space="preserve"> </w:t>
            </w:r>
            <w:r w:rsidR="00E578A2">
              <w:t xml:space="preserve">Основное уравнение гидростатики. Эпюры гидростатического давления.  </w:t>
            </w:r>
          </w:p>
          <w:p w:rsidR="00E578A2" w:rsidRDefault="00E578A2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3.3 Название </w:t>
            </w:r>
            <w:r w:rsidRPr="00C41A40">
              <w:t xml:space="preserve">Уравнение неразрывности </w:t>
            </w:r>
            <w:r w:rsidRPr="00C41A40">
              <w:rPr>
                <w:sz w:val="20"/>
                <w:szCs w:val="20"/>
              </w:rPr>
              <w:t xml:space="preserve"> </w:t>
            </w:r>
          </w:p>
          <w:p w:rsidR="00E578A2" w:rsidRDefault="00E578A2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3.4 Название</w:t>
            </w:r>
            <w:r w:rsidR="005B1198">
              <w:rPr>
                <w:bCs/>
                <w:i/>
              </w:rPr>
              <w:t xml:space="preserve"> </w:t>
            </w:r>
            <w:r w:rsidR="005B1198" w:rsidRPr="00C41A40">
              <w:t>Уравнение Бернулли для потока идеальной жидкости</w:t>
            </w:r>
          </w:p>
          <w:p w:rsidR="00E578A2" w:rsidRDefault="00E578A2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3.5 Название</w:t>
            </w:r>
            <w:r w:rsidR="005B1198">
              <w:rPr>
                <w:bCs/>
                <w:i/>
              </w:rPr>
              <w:t xml:space="preserve"> </w:t>
            </w:r>
            <w:r w:rsidR="005B1198">
              <w:t>Уравнение Бернулли для потока реальной жидкости</w:t>
            </w:r>
          </w:p>
          <w:p w:rsidR="00E578A2" w:rsidRDefault="00E578A2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3.6 Название</w:t>
            </w:r>
            <w:r w:rsidR="005B1198">
              <w:rPr>
                <w:bCs/>
                <w:i/>
              </w:rPr>
              <w:t xml:space="preserve"> </w:t>
            </w:r>
            <w:r w:rsidR="005B1198" w:rsidRPr="00A62DF7">
              <w:t>Уравнение Бернулли для потока вязкой жидкости.</w:t>
            </w:r>
          </w:p>
          <w:p w:rsidR="00E578A2" w:rsidRDefault="00E578A2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3.7 Название</w:t>
            </w:r>
            <w:r w:rsidR="005B1198">
              <w:rPr>
                <w:bCs/>
                <w:i/>
              </w:rPr>
              <w:t xml:space="preserve"> </w:t>
            </w:r>
            <w:r w:rsidR="005B1198" w:rsidRPr="00A62DF7">
              <w:t>Гидр</w:t>
            </w:r>
            <w:r w:rsidR="005B1198">
              <w:t>авлический расчет трубопроводов</w:t>
            </w:r>
          </w:p>
          <w:p w:rsidR="00E578A2" w:rsidRPr="00E578A2" w:rsidRDefault="00E578A2" w:rsidP="00B55489">
            <w:pPr>
              <w:rPr>
                <w:bCs/>
                <w:i/>
              </w:rPr>
            </w:pPr>
            <w:r>
              <w:rPr>
                <w:bCs/>
                <w:i/>
              </w:rPr>
              <w:t>3.8 Название</w:t>
            </w:r>
            <w:r w:rsidR="005B1198">
              <w:rPr>
                <w:bCs/>
                <w:i/>
              </w:rPr>
              <w:t xml:space="preserve"> </w:t>
            </w:r>
            <w:r w:rsidR="005B1198">
              <w:t>Гидравлический расчет газопроводов</w:t>
            </w:r>
          </w:p>
          <w:p w:rsidR="00B55489" w:rsidRPr="00E578A2" w:rsidRDefault="00B55489" w:rsidP="00B55489">
            <w:pPr>
              <w:rPr>
                <w:bCs/>
              </w:rPr>
            </w:pPr>
            <w:r w:rsidRPr="00E578A2">
              <w:rPr>
                <w:bCs/>
              </w:rPr>
              <w:t>….</w:t>
            </w:r>
          </w:p>
        </w:tc>
      </w:tr>
      <w:tr w:rsidR="00B55489" w:rsidRPr="000F4076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5B1198" w:rsidRDefault="00B55489" w:rsidP="00F83226">
            <w:pPr>
              <w:rPr>
                <w:bCs/>
              </w:rPr>
            </w:pPr>
            <w:r w:rsidRPr="005B1198">
              <w:rPr>
                <w:bCs/>
              </w:rPr>
              <w:t>4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5B1198" w:rsidRDefault="00B55489" w:rsidP="005B1198">
            <w:pPr>
              <w:rPr>
                <w:bCs/>
              </w:rPr>
            </w:pPr>
            <w:r w:rsidRPr="005B1198">
              <w:rPr>
                <w:bCs/>
              </w:rPr>
              <w:t xml:space="preserve"> </w:t>
            </w:r>
            <w:r w:rsidR="005B1198">
              <w:rPr>
                <w:bCs/>
              </w:rPr>
              <w:t>К</w:t>
            </w:r>
            <w:r w:rsidRPr="005B1198">
              <w:rPr>
                <w:bCs/>
              </w:rPr>
              <w:t xml:space="preserve">урсовой проект </w:t>
            </w:r>
            <w:r w:rsidR="00DB5FF9" w:rsidRPr="005B1198">
              <w:rPr>
                <w:bCs/>
                <w:i/>
              </w:rPr>
              <w:t xml:space="preserve"> </w:t>
            </w:r>
            <w:r w:rsidR="005B1198">
              <w:rPr>
                <w:rFonts w:eastAsia="Calibri"/>
                <w:lang w:eastAsia="en-US"/>
              </w:rPr>
              <w:t xml:space="preserve">Выполнение курсовой работы на тему </w:t>
            </w:r>
            <w:r w:rsidR="005B1198" w:rsidRPr="00777FEC">
              <w:rPr>
                <w:rFonts w:eastAsia="Calibri"/>
                <w:bCs/>
              </w:rPr>
              <w:t>«Расчет разветвленной гидравл</w:t>
            </w:r>
            <w:r w:rsidR="005B1198" w:rsidRPr="00777FEC">
              <w:rPr>
                <w:rFonts w:eastAsia="Calibri"/>
                <w:bCs/>
              </w:rPr>
              <w:t>и</w:t>
            </w:r>
            <w:r w:rsidR="005B1198" w:rsidRPr="00777FEC">
              <w:rPr>
                <w:rFonts w:eastAsia="Calibri"/>
                <w:bCs/>
              </w:rPr>
              <w:t>ческой сети»</w:t>
            </w:r>
          </w:p>
        </w:tc>
      </w:tr>
      <w:tr w:rsidR="003648E1" w:rsidRPr="000F4076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E1" w:rsidRPr="005B1198" w:rsidRDefault="003648E1" w:rsidP="00F83226">
            <w:pPr>
              <w:rPr>
                <w:bCs/>
              </w:rPr>
            </w:pP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48E1" w:rsidRPr="005B1198" w:rsidRDefault="003648E1" w:rsidP="003648E1">
            <w:pPr>
              <w:rPr>
                <w:bCs/>
              </w:rPr>
            </w:pPr>
          </w:p>
        </w:tc>
      </w:tr>
      <w:tr w:rsidR="0088707F" w:rsidRPr="000F4076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07F" w:rsidRPr="005B1198" w:rsidRDefault="0088707F" w:rsidP="00F83226">
            <w:pPr>
              <w:rPr>
                <w:bCs/>
              </w:rPr>
            </w:pP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07F" w:rsidRPr="005B1198" w:rsidRDefault="0088707F" w:rsidP="003648E1">
            <w:pPr>
              <w:rPr>
                <w:bCs/>
                <w:i/>
              </w:rPr>
            </w:pPr>
          </w:p>
        </w:tc>
      </w:tr>
      <w:tr w:rsidR="00B55489" w:rsidRPr="00B55489" w:rsidTr="00B55489">
        <w:trPr>
          <w:trHeight w:val="269"/>
        </w:trPr>
        <w:tc>
          <w:tcPr>
            <w:tcW w:w="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Pr="005B1198" w:rsidRDefault="0088707F" w:rsidP="00F83226">
            <w:pPr>
              <w:rPr>
                <w:bCs/>
              </w:rPr>
            </w:pPr>
            <w:r w:rsidRPr="005B1198">
              <w:rPr>
                <w:bCs/>
              </w:rPr>
              <w:t>…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489" w:rsidRDefault="00B55489" w:rsidP="00B55489">
            <w:pPr>
              <w:rPr>
                <w:bCs/>
              </w:rPr>
            </w:pPr>
            <w:r w:rsidRPr="005B1198">
              <w:rPr>
                <w:bCs/>
              </w:rPr>
              <w:t xml:space="preserve">Самостоятельная работа студентов: </w:t>
            </w:r>
          </w:p>
          <w:p w:rsidR="002A158D" w:rsidRDefault="002A158D" w:rsidP="002A158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01B0F">
              <w:rPr>
                <w:rFonts w:eastAsia="Calibri"/>
                <w:b/>
                <w:bCs/>
                <w:iCs/>
                <w:lang w:eastAsia="en-US"/>
              </w:rPr>
              <w:t xml:space="preserve">Самостоятельная работа </w:t>
            </w:r>
            <w:r>
              <w:rPr>
                <w:rFonts w:eastAsia="Calibri"/>
                <w:b/>
                <w:bCs/>
                <w:iCs/>
                <w:lang w:eastAsia="en-US"/>
              </w:rPr>
              <w:t>1</w:t>
            </w:r>
            <w:r w:rsidRPr="00801B0F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63316E">
              <w:rPr>
                <w:rFonts w:eastAsia="Calibri"/>
                <w:bCs/>
                <w:iCs/>
                <w:lang w:eastAsia="en-US"/>
              </w:rPr>
              <w:t>Подготовка к практическ</w:t>
            </w:r>
            <w:r>
              <w:rPr>
                <w:rFonts w:eastAsia="Calibri"/>
                <w:bCs/>
                <w:iCs/>
                <w:lang w:eastAsia="en-US"/>
              </w:rPr>
              <w:t>им</w:t>
            </w:r>
            <w:r w:rsidRPr="0063316E">
              <w:rPr>
                <w:rFonts w:eastAsia="Calibri"/>
                <w:bCs/>
                <w:iCs/>
                <w:lang w:eastAsia="en-US"/>
              </w:rPr>
              <w:t xml:space="preserve"> заняти</w:t>
            </w:r>
            <w:r>
              <w:rPr>
                <w:rFonts w:eastAsia="Calibri"/>
                <w:bCs/>
                <w:iCs/>
                <w:lang w:eastAsia="en-US"/>
              </w:rPr>
              <w:t>ям, п</w:t>
            </w:r>
            <w:r w:rsidRPr="0063316E">
              <w:rPr>
                <w:rFonts w:eastAsia="Calibri"/>
                <w:bCs/>
                <w:iCs/>
                <w:lang w:eastAsia="en-US"/>
              </w:rPr>
              <w:t xml:space="preserve">одготовка к </w:t>
            </w:r>
            <w:r>
              <w:rPr>
                <w:rFonts w:eastAsia="Calibri"/>
                <w:bCs/>
                <w:iCs/>
                <w:lang w:eastAsia="en-US"/>
              </w:rPr>
              <w:t>текущ</w:t>
            </w:r>
            <w:r>
              <w:rPr>
                <w:rFonts w:eastAsia="Calibri"/>
                <w:bCs/>
                <w:iCs/>
                <w:lang w:eastAsia="en-US"/>
              </w:rPr>
              <w:t>е</w:t>
            </w:r>
            <w:r>
              <w:rPr>
                <w:rFonts w:eastAsia="Calibri"/>
                <w:bCs/>
                <w:iCs/>
                <w:lang w:eastAsia="en-US"/>
              </w:rPr>
              <w:t>му контролю знаний, выполнение курсовой работы (всего к теме №1 – 11 часов).</w:t>
            </w:r>
            <w:r w:rsidRPr="00A9702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Подг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товка к промежуточной аттестации.</w:t>
            </w:r>
            <w:r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2A158D" w:rsidRDefault="002A158D" w:rsidP="00B55489">
            <w:pPr>
              <w:rPr>
                <w:bCs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Самостоятельная работа 2</w:t>
            </w:r>
            <w:r w:rsidRPr="00801B0F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63316E">
              <w:rPr>
                <w:rFonts w:eastAsia="Calibri"/>
                <w:bCs/>
                <w:iCs/>
                <w:lang w:eastAsia="en-US"/>
              </w:rPr>
              <w:t>Подготовка к практическ</w:t>
            </w:r>
            <w:r>
              <w:rPr>
                <w:rFonts w:eastAsia="Calibri"/>
                <w:bCs/>
                <w:iCs/>
                <w:lang w:eastAsia="en-US"/>
              </w:rPr>
              <w:t>им</w:t>
            </w:r>
            <w:r w:rsidRPr="0063316E">
              <w:rPr>
                <w:rFonts w:eastAsia="Calibri"/>
                <w:bCs/>
                <w:iCs/>
                <w:lang w:eastAsia="en-US"/>
              </w:rPr>
              <w:t xml:space="preserve"> заняти</w:t>
            </w:r>
            <w:r>
              <w:rPr>
                <w:rFonts w:eastAsia="Calibri"/>
                <w:bCs/>
                <w:iCs/>
                <w:lang w:eastAsia="en-US"/>
              </w:rPr>
              <w:t>ям и лабораторным раб</w:t>
            </w:r>
            <w:r>
              <w:rPr>
                <w:rFonts w:eastAsia="Calibri"/>
                <w:bCs/>
                <w:iCs/>
                <w:lang w:eastAsia="en-US"/>
              </w:rPr>
              <w:t>о</w:t>
            </w:r>
            <w:r>
              <w:rPr>
                <w:rFonts w:eastAsia="Calibri"/>
                <w:bCs/>
                <w:iCs/>
                <w:lang w:eastAsia="en-US"/>
              </w:rPr>
              <w:t xml:space="preserve">там. Выполнение, оформление и подготовка к защите лабораторных работ. </w:t>
            </w:r>
            <w:r>
              <w:rPr>
                <w:rFonts w:eastAsia="Calibri"/>
                <w:lang w:eastAsia="en-US"/>
              </w:rPr>
              <w:t>Выполнение курсовой работы</w:t>
            </w:r>
            <w:r>
              <w:rPr>
                <w:rFonts w:eastAsia="Calibri"/>
                <w:bCs/>
                <w:iCs/>
                <w:lang w:eastAsia="en-US"/>
              </w:rPr>
              <w:t xml:space="preserve"> (всего к теме №2 – 25 часов). </w:t>
            </w:r>
            <w:r>
              <w:rPr>
                <w:rFonts w:eastAsia="Calibri"/>
                <w:lang w:eastAsia="en-US"/>
              </w:rPr>
              <w:t>Подготовка к промежуточной аттестации.</w:t>
            </w:r>
          </w:p>
          <w:p w:rsidR="002A158D" w:rsidRDefault="002A158D" w:rsidP="002A158D">
            <w:pPr>
              <w:tabs>
                <w:tab w:val="right" w:leader="underscore" w:pos="8505"/>
              </w:tabs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Самостоятельная работа 3</w:t>
            </w:r>
            <w:r w:rsidRPr="00801B0F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63316E">
              <w:rPr>
                <w:rFonts w:eastAsia="Calibri"/>
                <w:bCs/>
                <w:iCs/>
                <w:lang w:eastAsia="en-US"/>
              </w:rPr>
              <w:t>Подготовка к практическ</w:t>
            </w:r>
            <w:r>
              <w:rPr>
                <w:rFonts w:eastAsia="Calibri"/>
                <w:bCs/>
                <w:iCs/>
                <w:lang w:eastAsia="en-US"/>
              </w:rPr>
              <w:t>им</w:t>
            </w:r>
            <w:r w:rsidRPr="0063316E">
              <w:rPr>
                <w:rFonts w:eastAsia="Calibri"/>
                <w:bCs/>
                <w:iCs/>
                <w:lang w:eastAsia="en-US"/>
              </w:rPr>
              <w:t xml:space="preserve"> заняти</w:t>
            </w:r>
            <w:r>
              <w:rPr>
                <w:rFonts w:eastAsia="Calibri"/>
                <w:bCs/>
                <w:iCs/>
                <w:lang w:eastAsia="en-US"/>
              </w:rPr>
              <w:t>ям и лабораторным раб</w:t>
            </w:r>
            <w:r>
              <w:rPr>
                <w:rFonts w:eastAsia="Calibri"/>
                <w:bCs/>
                <w:iCs/>
                <w:lang w:eastAsia="en-US"/>
              </w:rPr>
              <w:t>о</w:t>
            </w:r>
            <w:r>
              <w:rPr>
                <w:rFonts w:eastAsia="Calibri"/>
                <w:bCs/>
                <w:iCs/>
                <w:lang w:eastAsia="en-US"/>
              </w:rPr>
              <w:t>там.</w:t>
            </w:r>
          </w:p>
          <w:p w:rsidR="002A158D" w:rsidRDefault="002A158D" w:rsidP="002A158D">
            <w:pPr>
              <w:tabs>
                <w:tab w:val="right" w:leader="underscore" w:pos="8505"/>
              </w:tabs>
              <w:jc w:val="both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Выполнение, оформление и подготовка к защите лабораторных  работ. </w:t>
            </w:r>
            <w:r>
              <w:rPr>
                <w:rFonts w:eastAsia="Calibri"/>
                <w:lang w:eastAsia="en-US"/>
              </w:rPr>
              <w:t>Выполнение, оформление, подготовка к защите курсовой работы.</w:t>
            </w:r>
            <w:r>
              <w:rPr>
                <w:rFonts w:eastAsia="Calibri"/>
                <w:bCs/>
                <w:iCs/>
                <w:lang w:eastAsia="en-US"/>
              </w:rPr>
              <w:t xml:space="preserve"> (всего к теме №3 – 45 часов). </w:t>
            </w:r>
            <w:r>
              <w:rPr>
                <w:rFonts w:eastAsia="Calibri"/>
                <w:lang w:eastAsia="en-US"/>
              </w:rPr>
              <w:t>Подг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товка к промежуточной аттестации.</w:t>
            </w:r>
          </w:p>
          <w:p w:rsidR="002A158D" w:rsidRDefault="002A158D" w:rsidP="00B55489">
            <w:pPr>
              <w:rPr>
                <w:bCs/>
              </w:rPr>
            </w:pPr>
          </w:p>
          <w:p w:rsidR="002A158D" w:rsidRDefault="002A158D" w:rsidP="00B55489">
            <w:pPr>
              <w:rPr>
                <w:bCs/>
              </w:rPr>
            </w:pPr>
          </w:p>
          <w:p w:rsidR="002A158D" w:rsidRPr="005B1198" w:rsidRDefault="002A158D" w:rsidP="00B55489">
            <w:pPr>
              <w:rPr>
                <w:bCs/>
              </w:rPr>
            </w:pPr>
          </w:p>
        </w:tc>
      </w:tr>
    </w:tbl>
    <w:p w:rsidR="00B55489" w:rsidRDefault="00B55489" w:rsidP="00B55489">
      <w:pPr>
        <w:rPr>
          <w:b/>
        </w:rPr>
      </w:pPr>
    </w:p>
    <w:p w:rsidR="005A535B" w:rsidRDefault="005A535B" w:rsidP="005A535B">
      <w:pPr>
        <w:jc w:val="both"/>
      </w:pPr>
      <w:r>
        <w:rPr>
          <w:b/>
        </w:rPr>
        <w:t xml:space="preserve">Текущий контроль: </w:t>
      </w:r>
      <w:r>
        <w:t xml:space="preserve">опросы по материалам лекций, контрольные работы по темам </w:t>
      </w:r>
      <w:r w:rsidR="00F44D1D">
        <w:t>«Дифференц</w:t>
      </w:r>
      <w:r w:rsidR="00F44D1D">
        <w:t>и</w:t>
      </w:r>
      <w:r w:rsidR="00F44D1D">
        <w:t>альное уравнение равновесия жидкости.</w:t>
      </w:r>
      <w:r w:rsidR="00F44D1D">
        <w:rPr>
          <w:sz w:val="20"/>
          <w:szCs w:val="20"/>
        </w:rPr>
        <w:t xml:space="preserve"> </w:t>
      </w:r>
      <w:r w:rsidR="00F44D1D">
        <w:t>Равновесие жидкости под действием силы тяжести. Отн</w:t>
      </w:r>
      <w:r w:rsidR="00F44D1D">
        <w:t>о</w:t>
      </w:r>
      <w:r w:rsidR="00F44D1D">
        <w:t>сительный покой жидкости.», «Уравнение Бернулли для потока жидкости</w:t>
      </w:r>
      <w:bookmarkStart w:id="0" w:name="_GoBack"/>
      <w:bookmarkEnd w:id="0"/>
      <w:r w:rsidR="00F44D1D">
        <w:t>»</w:t>
      </w:r>
      <w:r>
        <w:t xml:space="preserve">, защита лабораторных работ, текущий контроль выполнения КР. </w:t>
      </w:r>
    </w:p>
    <w:p w:rsidR="005A535B" w:rsidRPr="008448CC" w:rsidRDefault="005A535B" w:rsidP="005A535B">
      <w:pPr>
        <w:jc w:val="both"/>
      </w:pPr>
      <w:r w:rsidRPr="008448CC">
        <w:rPr>
          <w:b/>
        </w:rPr>
        <w:t xml:space="preserve"> </w:t>
      </w:r>
    </w:p>
    <w:p w:rsidR="005A535B" w:rsidRPr="00841D07" w:rsidRDefault="005A535B" w:rsidP="005A535B">
      <w:pPr>
        <w:ind w:firstLine="709"/>
        <w:rPr>
          <w:b/>
        </w:rPr>
      </w:pPr>
      <w:r w:rsidRPr="00841D07">
        <w:rPr>
          <w:b/>
        </w:rPr>
        <w:t>5. ОБРАЗОВАТЕЛЬНЫЕ ТЕХНОЛОГИИ</w:t>
      </w:r>
    </w:p>
    <w:p w:rsidR="005A535B" w:rsidRPr="00841D07" w:rsidRDefault="005A535B" w:rsidP="005A535B">
      <w:pPr>
        <w:ind w:firstLine="709"/>
      </w:pPr>
    </w:p>
    <w:p w:rsidR="005A535B" w:rsidRDefault="005A535B" w:rsidP="005A535B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  <w:r>
        <w:t>Таблица - Образовательные технологии, используемые при реализации различных видов учебной занятий по дисциплине</w:t>
      </w:r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2"/>
        <w:gridCol w:w="3038"/>
        <w:gridCol w:w="5596"/>
      </w:tblGrid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№ п/п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1.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Интерактивная лекция (лекция-визуализация)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Информационно-коммуникационные технологии: технология взаимодействия со студентами в си</w:t>
            </w:r>
            <w:r>
              <w:t>н</w:t>
            </w:r>
            <w:r>
              <w:lastRenderedPageBreak/>
              <w:t>хронном режиме связи — «</w:t>
            </w:r>
            <w:proofErr w:type="spellStart"/>
            <w:r>
              <w:t>offline</w:t>
            </w:r>
            <w:proofErr w:type="spellEnd"/>
            <w:r>
              <w:t>»; технология взаимодействия со студентами в синхронном реж</w:t>
            </w:r>
            <w:r>
              <w:t>и</w:t>
            </w:r>
            <w:r>
              <w:t>ме связи —«</w:t>
            </w:r>
            <w:proofErr w:type="spellStart"/>
            <w:r>
              <w:t>online</w:t>
            </w:r>
            <w:proofErr w:type="spellEnd"/>
            <w:r>
              <w:t>»</w:t>
            </w:r>
          </w:p>
        </w:tc>
      </w:tr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lastRenderedPageBreak/>
              <w:t>2.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Практические занятия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обучения на основе решения задач и выполнения упражнений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Информационно-коммуникационные технологии: технология взаимодействия со студентами в си</w:t>
            </w:r>
            <w:r>
              <w:t>н</w:t>
            </w:r>
            <w:r>
              <w:t>хронном режиме связи — «</w:t>
            </w:r>
            <w:proofErr w:type="spellStart"/>
            <w:r>
              <w:t>offline</w:t>
            </w:r>
            <w:proofErr w:type="spellEnd"/>
            <w:r>
              <w:t>»; технология взаимодействия со студентами в синхронном реж</w:t>
            </w:r>
            <w:r>
              <w:t>и</w:t>
            </w:r>
            <w:r>
              <w:t>ме связи —«</w:t>
            </w:r>
            <w:proofErr w:type="spellStart"/>
            <w:r>
              <w:t>online</w:t>
            </w:r>
            <w:proofErr w:type="spellEnd"/>
            <w:r>
              <w:t>»</w:t>
            </w:r>
          </w:p>
        </w:tc>
      </w:tr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3.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Лабораторная работа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выполнения лабораторных заданий и</w:t>
            </w:r>
            <w:r>
              <w:t>н</w:t>
            </w:r>
            <w:r>
              <w:t>дивидуально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проблемного обучения на основе ан</w:t>
            </w:r>
            <w:r>
              <w:t>а</w:t>
            </w:r>
            <w:r>
              <w:t>лиза результатов лабораторной работы: индивид</w:t>
            </w:r>
            <w:r>
              <w:t>у</w:t>
            </w:r>
            <w:r>
              <w:t>альный опрос, представление студентом результ</w:t>
            </w:r>
            <w:r>
              <w:t>а</w:t>
            </w:r>
            <w:r>
              <w:t>тов лабораторной работы в форме отчета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Информационно-коммуникационные технологии: технология взаимодействия со студентами в си</w:t>
            </w:r>
            <w:r>
              <w:t>н</w:t>
            </w:r>
            <w:r>
              <w:t>хронном режиме связи — «</w:t>
            </w:r>
            <w:proofErr w:type="spellStart"/>
            <w:r>
              <w:t>offline</w:t>
            </w:r>
            <w:proofErr w:type="spellEnd"/>
            <w:r>
              <w:t>»; технология взаимодействия со студентами в синхронном реж</w:t>
            </w:r>
            <w:r>
              <w:t>и</w:t>
            </w:r>
            <w:r>
              <w:t>ме связи —«</w:t>
            </w:r>
            <w:proofErr w:type="spellStart"/>
            <w:r>
              <w:t>online</w:t>
            </w:r>
            <w:proofErr w:type="spellEnd"/>
            <w:r>
              <w:t>»</w:t>
            </w:r>
          </w:p>
        </w:tc>
      </w:tr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4.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Консультации по курсовой работе 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</w:t>
            </w:r>
          </w:p>
          <w:p w:rsidR="005A535B" w:rsidRDefault="005A535B" w:rsidP="005A535B">
            <w:r>
              <w:t>Информационно-коммуникационные технологии: технология взаимодействия со студентами в си</w:t>
            </w:r>
            <w:r>
              <w:t>н</w:t>
            </w:r>
            <w:r>
              <w:t>хронном режиме связи — «</w:t>
            </w:r>
            <w:proofErr w:type="spellStart"/>
            <w:r>
              <w:t>offline</w:t>
            </w:r>
            <w:proofErr w:type="spellEnd"/>
            <w:r>
              <w:t>»; технология взаимодействия со студентами в синхронном реж</w:t>
            </w:r>
            <w:r>
              <w:t>и</w:t>
            </w:r>
            <w:r>
              <w:t>ме связи —«</w:t>
            </w:r>
            <w:proofErr w:type="spellStart"/>
            <w:r>
              <w:t>online</w:t>
            </w:r>
            <w:proofErr w:type="spellEnd"/>
            <w:r>
              <w:t>»</w:t>
            </w:r>
          </w:p>
        </w:tc>
      </w:tr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5.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работа студентов (внеаудиторная)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</w:t>
            </w:r>
            <w:r>
              <w:t>с</w:t>
            </w:r>
            <w:r>
              <w:t>циплине)</w:t>
            </w:r>
          </w:p>
        </w:tc>
      </w:tr>
      <w:tr w:rsidR="005A535B" w:rsidTr="005A535B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22"/>
            </w:pPr>
            <w:r>
              <w:t>6.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(промежуточная аттестация: защита курс</w:t>
            </w:r>
            <w:r>
              <w:t>о</w:t>
            </w:r>
            <w:r>
              <w:t>вой работы, экзамен)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5A535B" w:rsidRDefault="005A535B" w:rsidP="005A535B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Информационно-коммуникационные технологии: технология взаимодействия со студентами в си</w:t>
            </w:r>
            <w:r>
              <w:t>н</w:t>
            </w:r>
            <w:r>
              <w:t>хронном режиме связи — «</w:t>
            </w:r>
            <w:proofErr w:type="spellStart"/>
            <w:r>
              <w:t>offline</w:t>
            </w:r>
            <w:proofErr w:type="spellEnd"/>
            <w:r>
              <w:t>»; технология взаимодействия со студентами в синхронном реж</w:t>
            </w:r>
            <w:r>
              <w:t>и</w:t>
            </w:r>
            <w:r>
              <w:t>ме связи —«</w:t>
            </w:r>
            <w:proofErr w:type="spellStart"/>
            <w:r>
              <w:t>online</w:t>
            </w:r>
            <w:proofErr w:type="spellEnd"/>
            <w:r>
              <w:t>»</w:t>
            </w:r>
          </w:p>
        </w:tc>
      </w:tr>
    </w:tbl>
    <w:p w:rsidR="005A535B" w:rsidRDefault="005A535B" w:rsidP="005A535B">
      <w:pPr>
        <w:pStyle w:val="a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</w:pPr>
    </w:p>
    <w:p w:rsidR="005A535B" w:rsidRPr="00B55977" w:rsidRDefault="005A535B" w:rsidP="005A535B">
      <w:pPr>
        <w:pStyle w:val="a1"/>
        <w:numPr>
          <w:ilvl w:val="0"/>
          <w:numId w:val="0"/>
        </w:numPr>
        <w:spacing w:before="0" w:beforeAutospacing="0" w:after="0" w:afterAutospacing="0"/>
      </w:pPr>
    </w:p>
    <w:p w:rsidR="005A535B" w:rsidRDefault="005A535B" w:rsidP="005A535B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</w:t>
      </w:r>
      <w:r w:rsidRPr="00C125A6">
        <w:rPr>
          <w:b/>
        </w:rPr>
        <w:t xml:space="preserve">ОЦЕНОЧНЫЕ </w:t>
      </w:r>
      <w:r>
        <w:rPr>
          <w:b/>
        </w:rPr>
        <w:t>МАТЕРИАЛЫ</w:t>
      </w:r>
      <w:r w:rsidRPr="00C125A6">
        <w:rPr>
          <w:b/>
        </w:rPr>
        <w:t xml:space="preserve"> ДЛЯ ТЕКУЩЕГО КОНТРОЛЯ И </w:t>
      </w:r>
    </w:p>
    <w:p w:rsidR="005A535B" w:rsidRDefault="005A535B" w:rsidP="005A535B">
      <w:pPr>
        <w:widowControl w:val="0"/>
        <w:autoSpaceDE w:val="0"/>
        <w:autoSpaceDN w:val="0"/>
        <w:adjustRightInd w:val="0"/>
        <w:ind w:left="709"/>
        <w:rPr>
          <w:b/>
        </w:rPr>
      </w:pPr>
      <w:r w:rsidRPr="00C125A6">
        <w:rPr>
          <w:b/>
        </w:rPr>
        <w:t>ПРОМЕЖУТОЧНОЙ АТТЕСТАЦИИ</w:t>
      </w:r>
      <w:r>
        <w:rPr>
          <w:b/>
        </w:rPr>
        <w:t xml:space="preserve"> – ДЛЯ ОЦЕНКИ КАЧЕСТВА ОСВОЕНИЯ ДИСЦИПЛИНЫ</w:t>
      </w:r>
    </w:p>
    <w:p w:rsidR="005A535B" w:rsidRDefault="005A535B" w:rsidP="005A535B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5A535B" w:rsidRDefault="005A535B" w:rsidP="005A535B">
      <w:pPr>
        <w:widowControl w:val="0"/>
        <w:autoSpaceDE w:val="0"/>
        <w:autoSpaceDN w:val="0"/>
        <w:adjustRightInd w:val="0"/>
        <w:ind w:firstLine="709"/>
        <w:jc w:val="both"/>
      </w:pPr>
      <w:r>
        <w:t>К промежуточной аттестации студентов по дисциплине могут привлекаться представители работодателей, преподаватели последующих дисциплин, заведующие кафедрами.</w:t>
      </w:r>
    </w:p>
    <w:p w:rsidR="005A535B" w:rsidRDefault="005A535B" w:rsidP="005A535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lastRenderedPageBreak/>
        <w:t>Оценка качества освоения дисциплины включает как текущий контроль успеваемости, так и промежуточную аттестацию.</w:t>
      </w:r>
      <w:r>
        <w:rPr>
          <w:color w:val="FF0000"/>
        </w:rPr>
        <w:t xml:space="preserve"> </w:t>
      </w:r>
    </w:p>
    <w:p w:rsidR="005A535B" w:rsidRDefault="005A535B" w:rsidP="005A535B">
      <w:pPr>
        <w:widowControl w:val="0"/>
        <w:autoSpaceDE w:val="0"/>
        <w:autoSpaceDN w:val="0"/>
        <w:adjustRightInd w:val="0"/>
        <w:ind w:firstLine="709"/>
        <w:jc w:val="both"/>
      </w:pPr>
      <w:r>
        <w:t>Форма текущего контроля по настоящей дисциплине – опросы по материалам лекций, ко</w:t>
      </w:r>
      <w:r>
        <w:t>н</w:t>
      </w:r>
      <w:r>
        <w:t>трольные работы, защита лабораторных работ, текущий контроль выполнения КР.</w:t>
      </w:r>
    </w:p>
    <w:p w:rsidR="005A535B" w:rsidRDefault="005A535B" w:rsidP="005A535B">
      <w:pPr>
        <w:widowControl w:val="0"/>
        <w:autoSpaceDE w:val="0"/>
        <w:autoSpaceDN w:val="0"/>
        <w:adjustRightInd w:val="0"/>
        <w:ind w:firstLine="709"/>
        <w:jc w:val="both"/>
      </w:pPr>
      <w:r>
        <w:t>Для проведения опросов по материалам лекций используется следующий примерный пер</w:t>
      </w:r>
      <w:r>
        <w:t>е</w:t>
      </w:r>
      <w:r>
        <w:t>чень вопросов:</w:t>
      </w:r>
    </w:p>
    <w:p w:rsidR="000A7A52" w:rsidRDefault="000A7A52" w:rsidP="005A535B">
      <w:pPr>
        <w:widowControl w:val="0"/>
        <w:autoSpaceDE w:val="0"/>
        <w:autoSpaceDN w:val="0"/>
        <w:adjustRightInd w:val="0"/>
        <w:ind w:firstLine="709"/>
        <w:jc w:val="both"/>
      </w:pP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1. Физические свойства жидкостей. Реальная и идеальная жидкость.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2.</w:t>
      </w:r>
      <w:r>
        <w:rPr>
          <w:bCs/>
        </w:rPr>
        <w:tab/>
        <w:t>Плотность и удельный объем, их зависимость от температуры и давления для капельных жидкостей.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3.</w:t>
      </w:r>
      <w:r>
        <w:rPr>
          <w:bCs/>
        </w:rPr>
        <w:tab/>
        <w:t>Плотность и удельный объем, их зависимость от температуры и давления для газов.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4.Вязкость жидкостей. Зависимость вязкости от температуры и давления.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5.Вязкость газов. Зависимость вязкости от температуры и давления.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6.Поверхностное натяжение, смачивающая способность жидкостей.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7.Гидростатическое давление и его свойства. Способы измерения давления.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8.Основная формула гидростатики.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9.Закон Паскаля и его использование в технике.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10.Избыточное и вакуумметрическое давление.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11.</w:t>
      </w:r>
      <w:r>
        <w:rPr>
          <w:bCs/>
        </w:rPr>
        <w:tab/>
        <w:t>Силы гидростатического давления на плоские поверхности. Центр давления.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12.</w:t>
      </w:r>
      <w:r>
        <w:rPr>
          <w:bCs/>
        </w:rPr>
        <w:tab/>
        <w:t>Силы гидростатического давления на криволинейные поверхности. Центр давления.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13.Сила Архимеда. Плавание тел.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14.Линии и трубки тока. Поле скоростей. Уравнение </w:t>
      </w:r>
      <w:proofErr w:type="spellStart"/>
      <w:r>
        <w:rPr>
          <w:bCs/>
        </w:rPr>
        <w:t>сплошности</w:t>
      </w:r>
      <w:proofErr w:type="spellEnd"/>
      <w:r>
        <w:rPr>
          <w:bCs/>
        </w:rPr>
        <w:t xml:space="preserve"> течения.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15.</w:t>
      </w:r>
      <w:r>
        <w:rPr>
          <w:bCs/>
        </w:rPr>
        <w:tab/>
        <w:t>Уравнение Бернулли для элементарной струйки идеальной жидкости и его геометрический смысл.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16.</w:t>
      </w:r>
      <w:r>
        <w:rPr>
          <w:bCs/>
        </w:rPr>
        <w:tab/>
        <w:t>Уравнение Бернулли для элементарной струйки идеальной жидкости и его энергетический смысл.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17.</w:t>
      </w:r>
      <w:r>
        <w:rPr>
          <w:bCs/>
        </w:rPr>
        <w:tab/>
        <w:t>Уравнение Бернулли для элементарной струйки и потока реальной жидкости.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18.</w:t>
      </w:r>
      <w:r>
        <w:rPr>
          <w:bCs/>
        </w:rPr>
        <w:tab/>
        <w:t xml:space="preserve">Уравнение Сен - </w:t>
      </w:r>
      <w:proofErr w:type="spellStart"/>
      <w:r>
        <w:rPr>
          <w:bCs/>
        </w:rPr>
        <w:t>Венана</w:t>
      </w:r>
      <w:proofErr w:type="spellEnd"/>
      <w:r>
        <w:rPr>
          <w:bCs/>
        </w:rPr>
        <w:t xml:space="preserve"> для изотермического и адиабатического течения идеального газа.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19.Виды и режимы движения жидкости.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20.Равномерное движение жидкости. Средняя скорость и расход.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21.</w:t>
      </w:r>
      <w:r>
        <w:rPr>
          <w:bCs/>
        </w:rPr>
        <w:tab/>
        <w:t>Гидравлические элементы потока жидкости. Гидравлический, пьезометрический и геоме</w:t>
      </w:r>
      <w:r>
        <w:rPr>
          <w:bCs/>
        </w:rPr>
        <w:t>т</w:t>
      </w:r>
      <w:r>
        <w:rPr>
          <w:bCs/>
        </w:rPr>
        <w:t>рический уклон.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22.Неравномерное движение жидкости.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23.Классификация гидравлических сопротивлений.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24.Коэффициенты гидравлического трения и местного сопротивления.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25.Формулы </w:t>
      </w:r>
      <w:proofErr w:type="spellStart"/>
      <w:r>
        <w:rPr>
          <w:bCs/>
        </w:rPr>
        <w:t>Дарси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Вейсбаха</w:t>
      </w:r>
      <w:proofErr w:type="spellEnd"/>
      <w:r>
        <w:rPr>
          <w:bCs/>
        </w:rPr>
        <w:t xml:space="preserve"> для вычисления гидравлических потерь.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26.Основные типы местных гидравлических сопротивлений.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27.Основные задачи расчета трубопроводных систем.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28.</w:t>
      </w:r>
      <w:r>
        <w:rPr>
          <w:bCs/>
        </w:rPr>
        <w:tab/>
        <w:t>Построение пьезометрических графиков при расчете трубопроводных систем.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29.</w:t>
      </w:r>
      <w:r>
        <w:rPr>
          <w:bCs/>
        </w:rPr>
        <w:tab/>
        <w:t>Истечение жидкости через малые и большие отверстия при постоянном напоре.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30.</w:t>
      </w:r>
      <w:r>
        <w:rPr>
          <w:bCs/>
        </w:rPr>
        <w:tab/>
        <w:t>Истечение жидкости через малые и большие отверстия при переменном напоре.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31.Истечение жидкости через насадки.</w:t>
      </w:r>
    </w:p>
    <w:p w:rsidR="000A7A52" w:rsidRDefault="000A7A52" w:rsidP="000A7A52">
      <w:pPr>
        <w:tabs>
          <w:tab w:val="left" w:pos="3710"/>
          <w:tab w:val="right" w:leader="underscore" w:pos="8505"/>
        </w:tabs>
        <w:ind w:firstLine="360"/>
        <w:rPr>
          <w:bCs/>
        </w:rPr>
      </w:pPr>
      <w:r>
        <w:rPr>
          <w:bCs/>
        </w:rPr>
        <w:t>32.Скорость распространения звука и число Маха.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33.</w:t>
      </w:r>
      <w:r>
        <w:rPr>
          <w:bCs/>
        </w:rPr>
        <w:tab/>
        <w:t>Зависимость между скоростью звука и скоростями течения сжимаемой жидкости.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34.</w:t>
      </w:r>
      <w:r>
        <w:rPr>
          <w:bCs/>
        </w:rPr>
        <w:tab/>
        <w:t>Зависимость между изменениями сечения и скоростью течения потока сжимаемой жидкости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35.</w:t>
      </w:r>
      <w:r>
        <w:rPr>
          <w:bCs/>
        </w:rPr>
        <w:tab/>
        <w:t>Зависимость между изменениями плотности и скоростью течение потока сжимаемой жи</w:t>
      </w:r>
      <w:r>
        <w:rPr>
          <w:bCs/>
        </w:rPr>
        <w:t>д</w:t>
      </w:r>
      <w:r>
        <w:rPr>
          <w:bCs/>
        </w:rPr>
        <w:t>кости.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36.Истечение газа через сужающееся сопло.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37.Сопло </w:t>
      </w:r>
      <w:proofErr w:type="spellStart"/>
      <w:r>
        <w:rPr>
          <w:bCs/>
        </w:rPr>
        <w:t>Лаваля</w:t>
      </w:r>
      <w:proofErr w:type="spellEnd"/>
      <w:r>
        <w:rPr>
          <w:bCs/>
        </w:rPr>
        <w:t xml:space="preserve"> и режимы его работы.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lastRenderedPageBreak/>
        <w:t>38.</w:t>
      </w:r>
      <w:r>
        <w:rPr>
          <w:bCs/>
        </w:rPr>
        <w:tab/>
        <w:t>Понятие о подобии гидромеханических процессов. Критерии подобия для течений несж</w:t>
      </w:r>
      <w:r>
        <w:rPr>
          <w:bCs/>
        </w:rPr>
        <w:t>и</w:t>
      </w:r>
      <w:r>
        <w:rPr>
          <w:bCs/>
        </w:rPr>
        <w:t xml:space="preserve">маемых вязких жидкостей и газовых течений. Понятие об </w:t>
      </w:r>
      <w:proofErr w:type="spellStart"/>
      <w:r>
        <w:rPr>
          <w:bCs/>
        </w:rPr>
        <w:t>автомодельности</w:t>
      </w:r>
      <w:proofErr w:type="spellEnd"/>
      <w:r>
        <w:rPr>
          <w:bCs/>
        </w:rPr>
        <w:t>.</w:t>
      </w:r>
    </w:p>
    <w:p w:rsidR="000A7A52" w:rsidRPr="00ED7532" w:rsidRDefault="000A7A52" w:rsidP="000A7A52">
      <w:pPr>
        <w:rPr>
          <w:bCs/>
        </w:rPr>
      </w:pPr>
      <w:r>
        <w:rPr>
          <w:bCs/>
        </w:rPr>
        <w:t xml:space="preserve">       </w:t>
      </w:r>
      <w:r w:rsidRPr="00ED7532">
        <w:rPr>
          <w:bCs/>
        </w:rPr>
        <w:t>Вопросы по приобретению и развитие практических умений, предусмотренных компетенци</w:t>
      </w:r>
      <w:r w:rsidRPr="00ED7532">
        <w:rPr>
          <w:bCs/>
        </w:rPr>
        <w:t>я</w:t>
      </w:r>
      <w:r w:rsidRPr="00ED7532">
        <w:rPr>
          <w:bCs/>
        </w:rPr>
        <w:t>ми,</w:t>
      </w:r>
      <w:r>
        <w:rPr>
          <w:bCs/>
          <w:sz w:val="16"/>
          <w:szCs w:val="16"/>
        </w:rPr>
        <w:t xml:space="preserve"> </w:t>
      </w:r>
      <w:r w:rsidRPr="00ED7532">
        <w:rPr>
          <w:bCs/>
        </w:rPr>
        <w:t xml:space="preserve">закрепленными за дисциплиной </w:t>
      </w:r>
      <w:r>
        <w:rPr>
          <w:bCs/>
        </w:rPr>
        <w:t xml:space="preserve"> </w:t>
      </w:r>
      <w:r w:rsidRPr="00ED7532">
        <w:rPr>
          <w:bCs/>
        </w:rPr>
        <w:t>(примеры вопросов к практическим занятиям)</w:t>
      </w:r>
    </w:p>
    <w:p w:rsidR="000A7A52" w:rsidRDefault="000A7A52" w:rsidP="000A7A52">
      <w:pPr>
        <w:ind w:left="720"/>
        <w:jc w:val="both"/>
      </w:pP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1.Определение избыточного гидростатического давления на заданной глубине.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2.</w:t>
      </w:r>
      <w:r>
        <w:rPr>
          <w:bCs/>
        </w:rPr>
        <w:tab/>
        <w:t>Расчет силы давления на плоскую поверхность и определение положения центра давления.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3.</w:t>
      </w:r>
      <w:r>
        <w:rPr>
          <w:bCs/>
        </w:rPr>
        <w:tab/>
        <w:t>Графический способ определения величины суммарного давления жидкости на плоскую п</w:t>
      </w:r>
      <w:r>
        <w:rPr>
          <w:bCs/>
        </w:rPr>
        <w:t>о</w:t>
      </w:r>
      <w:r>
        <w:rPr>
          <w:bCs/>
        </w:rPr>
        <w:t>верхность и положения центра давления.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4.</w:t>
      </w:r>
      <w:r>
        <w:rPr>
          <w:bCs/>
        </w:rPr>
        <w:tab/>
        <w:t>Расчет силы давления на криволинейную поверхность и определение положения центра да</w:t>
      </w:r>
      <w:r>
        <w:rPr>
          <w:bCs/>
        </w:rPr>
        <w:t>в</w:t>
      </w:r>
      <w:r>
        <w:rPr>
          <w:bCs/>
        </w:rPr>
        <w:t>ления.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5.Расчет скорости потока и расхода жидкости.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6.Расчет коротких трубопроводов.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7.Определение расхода с использованием уравнения Д.Бернулли.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8.</w:t>
      </w:r>
      <w:r>
        <w:rPr>
          <w:bCs/>
        </w:rPr>
        <w:tab/>
        <w:t>Определение потерь напора на трение по длине потока и на местных сопротивлениях.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9.Определение потерь напора в гидравлически коротком трубопроводе.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10.</w:t>
      </w:r>
      <w:r>
        <w:rPr>
          <w:bCs/>
        </w:rPr>
        <w:tab/>
        <w:t>Определить напор в резервуаре, необходимый для подачи заданного расхода по трубе.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11.Определить модуль расхода K для трубы.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12.Определить гидравлический уклон на участке трубы.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13.Расчет длинных трубопроводов.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14.Расчет простого водопровода.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15.</w:t>
      </w:r>
      <w:r>
        <w:rPr>
          <w:bCs/>
        </w:rPr>
        <w:tab/>
        <w:t>Определить напор в резервуаре, необходимый для подачи заданного расхода по системе труб.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16.Расчет элементов сложного трубопровода.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17.Расчет потерь напора на участке простого трубопровода.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18.Расчет потерь напора на участке сложного трубопровода.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19.Построить линию падения напора по длине трубопровода.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20.</w:t>
      </w:r>
      <w:r>
        <w:rPr>
          <w:bCs/>
        </w:rPr>
        <w:tab/>
        <w:t xml:space="preserve">Определить диаметр трубы, необходимый для пропуска заданного расхода воды.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21.Расчет движения газов по трубам.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22.</w:t>
      </w:r>
      <w:r>
        <w:rPr>
          <w:bCs/>
        </w:rPr>
        <w:tab/>
        <w:t>Определение требуемого диаметра трубопровода для подачи сжатого воздуха.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23.</w:t>
      </w:r>
      <w:r>
        <w:rPr>
          <w:bCs/>
        </w:rPr>
        <w:tab/>
        <w:t>Определение весового и объемного расхода воздуха, подаваемого по трубопроводу.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 xml:space="preserve">24.Определение времени, необходимого для наполнения газом резервуаров. </w:t>
      </w:r>
    </w:p>
    <w:p w:rsidR="000A7A52" w:rsidRDefault="000A7A52" w:rsidP="000A7A52">
      <w:pPr>
        <w:tabs>
          <w:tab w:val="right" w:leader="underscore" w:pos="8505"/>
        </w:tabs>
        <w:ind w:firstLine="360"/>
        <w:rPr>
          <w:bCs/>
        </w:rPr>
      </w:pPr>
      <w:r>
        <w:rPr>
          <w:bCs/>
        </w:rPr>
        <w:t>25.Расчет истечения жидкости из отверстий и насадок.</w:t>
      </w:r>
    </w:p>
    <w:p w:rsidR="000A7A52" w:rsidRPr="003C2E77" w:rsidRDefault="000A7A52" w:rsidP="000A7A52">
      <w:pPr>
        <w:tabs>
          <w:tab w:val="right" w:leader="underscore" w:pos="8505"/>
        </w:tabs>
        <w:ind w:firstLine="360"/>
        <w:rPr>
          <w:bCs/>
        </w:rPr>
      </w:pPr>
      <w:r w:rsidRPr="003C2E77">
        <w:rPr>
          <w:bCs/>
        </w:rPr>
        <w:t>26.Определение расхода жидкости через отверстия и насадки.</w:t>
      </w:r>
    </w:p>
    <w:p w:rsidR="003C2E77" w:rsidRDefault="003C2E77" w:rsidP="003C2E77">
      <w:pPr>
        <w:ind w:firstLine="720"/>
      </w:pPr>
      <w:r>
        <w:rPr>
          <w:bCs/>
        </w:rPr>
        <w:t>Вопросы по закреплению</w:t>
      </w:r>
      <w:r w:rsidRPr="006E67AA">
        <w:rPr>
          <w:bCs/>
        </w:rPr>
        <w:t xml:space="preserve"> теоретических знаний, умений и практических навыков, пред</w:t>
      </w:r>
      <w:r w:rsidRPr="006E67AA">
        <w:rPr>
          <w:bCs/>
        </w:rPr>
        <w:t>у</w:t>
      </w:r>
      <w:r w:rsidRPr="006E67AA">
        <w:rPr>
          <w:bCs/>
        </w:rPr>
        <w:t>смотренных компетенциями</w:t>
      </w:r>
      <w:r w:rsidRPr="006E67AA">
        <w:t xml:space="preserve"> </w:t>
      </w:r>
      <w:r>
        <w:t>(в</w:t>
      </w:r>
      <w:r w:rsidRPr="002B2C13">
        <w:t>опросы к</w:t>
      </w:r>
      <w:r>
        <w:t xml:space="preserve"> экзамену</w:t>
      </w:r>
      <w:r w:rsidRPr="006E67AA">
        <w:t>)</w:t>
      </w:r>
    </w:p>
    <w:p w:rsidR="003C2E77" w:rsidRDefault="003C2E77" w:rsidP="003C2E77">
      <w:pPr>
        <w:ind w:left="720"/>
        <w:jc w:val="center"/>
      </w:pPr>
    </w:p>
    <w:p w:rsidR="003C2E77" w:rsidRDefault="003C2E77" w:rsidP="003C2E77">
      <w:pPr>
        <w:ind w:firstLine="709"/>
        <w:jc w:val="both"/>
      </w:pPr>
      <w:proofErr w:type="gramStart"/>
      <w:r>
        <w:t xml:space="preserve">В экзаменационном билете предусмотрено 2  вопроса теоретического материала – вопросы по лекционном материалу </w:t>
      </w:r>
      <w:r w:rsidRPr="00FC320A">
        <w:t>(вопр.1-52).</w:t>
      </w:r>
      <w:proofErr w:type="gramEnd"/>
      <w:r>
        <w:t xml:space="preserve"> Третий вопрос – задача на тему, близкую к разбираемым на практических занятиях и в контрольных работах (задачи представлены в дополнительных метод</w:t>
      </w:r>
      <w:r>
        <w:t>и</w:t>
      </w:r>
      <w:r>
        <w:t>ческих материалах по дисциплине).</w:t>
      </w:r>
    </w:p>
    <w:p w:rsidR="003C2E77" w:rsidRDefault="003C2E77" w:rsidP="003C2E77">
      <w:pPr>
        <w:ind w:firstLine="709"/>
        <w:jc w:val="both"/>
      </w:pP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Основные физические свойства жидкости. Сжимаемость, вязкость, текучесть.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Гидростатика. Понятие элементарного объема. Силы и напряжения.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>Закон Паскаля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Уравнения Эйлера статического равновесия жидкости в скалярной и векторной форме.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>Гидростатическое давление</w:t>
      </w:r>
      <w:r w:rsidRPr="00A650CC">
        <w:rPr>
          <w:lang w:val="en-US"/>
        </w:rPr>
        <w:t>.</w:t>
      </w:r>
      <w:r w:rsidRPr="00A650CC">
        <w:t xml:space="preserve">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Понятие статического напора и их виды.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Равновесие покоящейся жидкости в гравитационном поле.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Равновесие жидкости в поле сил инерции.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lastRenderedPageBreak/>
        <w:t>Давление жидкости на плоские и криволинейные стенки.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>
        <w:t xml:space="preserve"> </w:t>
      </w:r>
      <w:r w:rsidRPr="00A650CC">
        <w:t>Пьезометрическая высота</w:t>
      </w:r>
      <w:r w:rsidRPr="00A650CC">
        <w:rPr>
          <w:lang w:val="en-US"/>
        </w:rPr>
        <w:t>.</w:t>
      </w:r>
      <w:r w:rsidRPr="00A650CC">
        <w:t xml:space="preserve"> Пьезометры</w:t>
      </w:r>
      <w:r w:rsidRPr="00A650CC">
        <w:rPr>
          <w:lang w:val="en-US"/>
        </w:rPr>
        <w:t>.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Кинематика жидкости. Методы Эйлера и Лагранжа описания жидкого объема.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Основные понятия кинематики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Расход жидкости</w:t>
      </w:r>
      <w:r w:rsidRPr="00A650CC">
        <w:rPr>
          <w:lang w:val="en-US"/>
        </w:rPr>
        <w:t>.</w:t>
      </w:r>
      <w:r w:rsidRPr="00A650CC">
        <w:t xml:space="preserve"> Виды расходов</w:t>
      </w:r>
      <w:r w:rsidRPr="00A650CC">
        <w:rPr>
          <w:lang w:val="en-US"/>
        </w:rPr>
        <w:t xml:space="preserve">. </w:t>
      </w:r>
    </w:p>
    <w:p w:rsidR="003C2E77" w:rsidRDefault="003C2E77" w:rsidP="003C2E77">
      <w:pPr>
        <w:numPr>
          <w:ilvl w:val="0"/>
          <w:numId w:val="27"/>
        </w:numPr>
      </w:pPr>
      <w:r w:rsidRPr="00A650CC">
        <w:t xml:space="preserve"> Дифференциальное уравнение неразрывности</w:t>
      </w:r>
      <w:r w:rsidRPr="00A650CC">
        <w:rPr>
          <w:lang w:val="en-US"/>
        </w:rPr>
        <w:t xml:space="preserve">. 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ab/>
        <w:t xml:space="preserve"> Уравнение Сен - </w:t>
      </w:r>
      <w:proofErr w:type="spellStart"/>
      <w:r>
        <w:rPr>
          <w:bCs/>
        </w:rPr>
        <w:t>Венана</w:t>
      </w:r>
      <w:proofErr w:type="spellEnd"/>
      <w:r>
        <w:rPr>
          <w:bCs/>
        </w:rPr>
        <w:t xml:space="preserve"> для изотермического и адиабатического течения идеального газа.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Виды и режимы движения жидкости.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Равномерное движение жидкости. Средняя скорость и расход.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ab/>
        <w:t xml:space="preserve"> Гидравлические элементы потока жидкости. Гидравлический, пьезометрический и геоме</w:t>
      </w:r>
      <w:r>
        <w:rPr>
          <w:bCs/>
        </w:rPr>
        <w:t>т</w:t>
      </w:r>
      <w:r>
        <w:rPr>
          <w:bCs/>
        </w:rPr>
        <w:t>рический уклон.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Интегральное уравнение неразрывности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Уравнения Эйлера  для движения идеальной жидкости.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>
        <w:t xml:space="preserve"> </w:t>
      </w:r>
      <w:r w:rsidRPr="00A650CC">
        <w:t xml:space="preserve">Классификация видов движения жидкости по различным признакам.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Общие понятия одномерного стационарного течения идеальной жидкости. Основные </w:t>
      </w:r>
      <w:proofErr w:type="spellStart"/>
      <w:r w:rsidRPr="00A650CC">
        <w:t>урав</w:t>
      </w:r>
      <w:proofErr w:type="spellEnd"/>
      <w:r>
        <w:t xml:space="preserve"> </w:t>
      </w:r>
      <w:r w:rsidRPr="00A650CC">
        <w:t>нения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Три вида напоров для сжимаемой и несжимаемой жидкости.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Уравнение Бернулли для элементарной струйки тока идеальной жидкости.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Уравнение Бернулли для элементарной струйки тока реальной жидкости.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Геометрическая интерпретация уравнения Бернулли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Уравнение Бернулли для потока реальной жидкости. Коэффициент Кориолиса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Режимы течения. Критическая скорость и критическое число Рейнольдса.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Общие понятия о потерях напора.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Распределение скоростей в трубах круглого сечения при ламинарном и турбулентном ре</w:t>
      </w:r>
      <w:r>
        <w:t xml:space="preserve"> </w:t>
      </w:r>
      <w:r w:rsidRPr="00A650CC">
        <w:t xml:space="preserve">жимах течения.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</w:t>
      </w:r>
      <w:proofErr w:type="spellStart"/>
      <w:r w:rsidRPr="00A650CC">
        <w:t>Среднерасходная</w:t>
      </w:r>
      <w:proofErr w:type="spellEnd"/>
      <w:r w:rsidRPr="00A650CC">
        <w:t xml:space="preserve"> скорость и коэффициент Кориолиса при ламинарном режиме течения в круглых трубах.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Формула </w:t>
      </w:r>
      <w:proofErr w:type="spellStart"/>
      <w:r w:rsidRPr="00A650CC">
        <w:t>Дарси</w:t>
      </w:r>
      <w:proofErr w:type="spellEnd"/>
      <w:r w:rsidRPr="00A650CC">
        <w:t xml:space="preserve"> - </w:t>
      </w:r>
      <w:proofErr w:type="spellStart"/>
      <w:r w:rsidRPr="00A650CC">
        <w:t>Вейсбаха</w:t>
      </w:r>
      <w:proofErr w:type="spellEnd"/>
      <w:r w:rsidRPr="00A650CC">
        <w:t xml:space="preserve">. Коэффициент трения.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Практические способы определения коэффициента трения. Понятия о гидравлически гла</w:t>
      </w:r>
      <w:r w:rsidRPr="00A650CC">
        <w:t>д</w:t>
      </w:r>
      <w:r w:rsidRPr="00A650CC">
        <w:t>ких поверхностях.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Графики </w:t>
      </w:r>
      <w:proofErr w:type="spellStart"/>
      <w:r w:rsidRPr="00A650CC">
        <w:t>Никурадзе</w:t>
      </w:r>
      <w:proofErr w:type="spellEnd"/>
      <w:r w:rsidRPr="00A650CC">
        <w:t xml:space="preserve"> и </w:t>
      </w:r>
      <w:proofErr w:type="spellStart"/>
      <w:r w:rsidRPr="00A650CC">
        <w:t>Кольбрука</w:t>
      </w:r>
      <w:proofErr w:type="spellEnd"/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Общие понятия о гидравлическом расчете трубопроводов.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Классификация местных гидравлических сопротивлений</w:t>
      </w:r>
      <w:r w:rsidRPr="00A650CC">
        <w:rPr>
          <w:lang w:val="en-US"/>
        </w:rPr>
        <w:t xml:space="preserve">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Потери напора при внезапном расширении и сужении трубопровода.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Потери напора в диффузорах и </w:t>
      </w:r>
      <w:proofErr w:type="spellStart"/>
      <w:r w:rsidRPr="00A650CC">
        <w:t>конфузорах</w:t>
      </w:r>
      <w:proofErr w:type="spellEnd"/>
      <w:r w:rsidRPr="00A650CC">
        <w:t>. Оптимальный угол раскрытия диффузора</w:t>
      </w:r>
      <w:r w:rsidRPr="00A650CC">
        <w:rPr>
          <w:lang w:val="en-US"/>
        </w:rPr>
        <w:t>.</w:t>
      </w:r>
      <w:r w:rsidRPr="00A650CC">
        <w:t xml:space="preserve"> </w:t>
      </w:r>
    </w:p>
    <w:p w:rsidR="003C2E77" w:rsidRPr="00A650CC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Истечение из отверстий и насадок.  </w:t>
      </w:r>
    </w:p>
    <w:p w:rsidR="003C2E77" w:rsidRDefault="003C2E77" w:rsidP="003C2E77">
      <w:pPr>
        <w:numPr>
          <w:ilvl w:val="0"/>
          <w:numId w:val="27"/>
        </w:numPr>
        <w:tabs>
          <w:tab w:val="num" w:pos="993"/>
        </w:tabs>
      </w:pPr>
      <w:r w:rsidRPr="00A650CC">
        <w:t xml:space="preserve"> Истечение под уровень (через затопленное отверстие). </w:t>
      </w:r>
    </w:p>
    <w:p w:rsidR="003C2E77" w:rsidRDefault="003C2E77" w:rsidP="003C2E77">
      <w:pPr>
        <w:numPr>
          <w:ilvl w:val="0"/>
          <w:numId w:val="27"/>
        </w:numPr>
      </w:pPr>
      <w:r>
        <w:t xml:space="preserve"> Гидравлический расчет напорных трубопроводов.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ab/>
        <w:t xml:space="preserve"> Истечение жидкости через малые и большие отверстия при постоянном напоре.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ab/>
        <w:t xml:space="preserve"> Истечение жидкости через малые и большие отверстия при переменном напоре.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Истечение жидкости через насадки.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Скорость распространения звука и число Маха.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Истечение газа через сужающееся сопло. 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Сопло </w:t>
      </w:r>
      <w:proofErr w:type="spellStart"/>
      <w:r>
        <w:rPr>
          <w:bCs/>
        </w:rPr>
        <w:t>Лаваля</w:t>
      </w:r>
      <w:proofErr w:type="spellEnd"/>
      <w:r>
        <w:rPr>
          <w:bCs/>
        </w:rPr>
        <w:t xml:space="preserve"> и режимы его работы.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Критерии подобия для течений несжимаемых вязких жидкостей и газовых течений. 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Различные формы уравнения Сен - </w:t>
      </w:r>
      <w:proofErr w:type="spellStart"/>
      <w:r>
        <w:rPr>
          <w:bCs/>
        </w:rPr>
        <w:t>Венана</w:t>
      </w:r>
      <w:proofErr w:type="spellEnd"/>
      <w:r>
        <w:rPr>
          <w:bCs/>
        </w:rPr>
        <w:t xml:space="preserve"> для адиабатического течения идеального газа.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Критическая, максимальная скорости газа и параметры торможения.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Прямой скачок уплотнения. Изменение параметров газа при переходе через скачок. </w:t>
      </w:r>
    </w:p>
    <w:p w:rsidR="003C2E77" w:rsidRDefault="003C2E77" w:rsidP="003C2E77">
      <w:pPr>
        <w:numPr>
          <w:ilvl w:val="0"/>
          <w:numId w:val="27"/>
        </w:numPr>
        <w:tabs>
          <w:tab w:val="right" w:leader="underscore" w:pos="8505"/>
        </w:tabs>
        <w:rPr>
          <w:bCs/>
        </w:rPr>
      </w:pPr>
      <w:r>
        <w:rPr>
          <w:bCs/>
        </w:rPr>
        <w:t xml:space="preserve"> Гидравлический удар. Прямой и непрямой гидравлический удар. </w:t>
      </w:r>
    </w:p>
    <w:p w:rsidR="000A7A52" w:rsidRPr="00B26C6D" w:rsidRDefault="000A7A52" w:rsidP="000A7A52">
      <w:pPr>
        <w:tabs>
          <w:tab w:val="right" w:leader="underscore" w:pos="8505"/>
        </w:tabs>
        <w:ind w:firstLine="360"/>
        <w:rPr>
          <w:bCs/>
        </w:rPr>
      </w:pPr>
      <w:r w:rsidRPr="00B26C6D">
        <w:rPr>
          <w:bCs/>
        </w:rPr>
        <w:t xml:space="preserve"> </w:t>
      </w:r>
    </w:p>
    <w:p w:rsidR="000A7A52" w:rsidRDefault="000A7A52" w:rsidP="005A535B">
      <w:pPr>
        <w:widowControl w:val="0"/>
        <w:autoSpaceDE w:val="0"/>
        <w:autoSpaceDN w:val="0"/>
        <w:adjustRightInd w:val="0"/>
        <w:ind w:firstLine="709"/>
        <w:jc w:val="both"/>
      </w:pPr>
    </w:p>
    <w:p w:rsidR="005A535B" w:rsidRPr="000A7A52" w:rsidRDefault="005A535B" w:rsidP="005A535B">
      <w:pPr>
        <w:widowControl w:val="0"/>
        <w:autoSpaceDE w:val="0"/>
        <w:autoSpaceDN w:val="0"/>
        <w:adjustRightInd w:val="0"/>
        <w:ind w:firstLine="709"/>
        <w:jc w:val="both"/>
      </w:pPr>
      <w:r w:rsidRPr="000A7A52"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 (далее - пятибалльная си</w:t>
      </w:r>
      <w:r w:rsidRPr="000A7A52">
        <w:t>с</w:t>
      </w:r>
      <w:r w:rsidRPr="000A7A52">
        <w:t>тема).</w:t>
      </w:r>
    </w:p>
    <w:p w:rsidR="005A535B" w:rsidRPr="000A7A52" w:rsidRDefault="005A535B" w:rsidP="005A535B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5A535B" w:rsidRPr="000A7A52" w:rsidRDefault="005A535B" w:rsidP="005A535B">
      <w:pPr>
        <w:widowControl w:val="0"/>
        <w:autoSpaceDE w:val="0"/>
        <w:autoSpaceDN w:val="0"/>
        <w:adjustRightInd w:val="0"/>
        <w:ind w:firstLine="709"/>
        <w:jc w:val="both"/>
      </w:pPr>
      <w:r w:rsidRPr="000A7A52">
        <w:t xml:space="preserve">Применяемые критерии оценивания по дисциплинам </w:t>
      </w:r>
      <w:r w:rsidRPr="000A7A52">
        <w:rPr>
          <w:rFonts w:eastAsia="Calibri"/>
          <w:bCs/>
        </w:rPr>
        <w:t>(в соответствии с инструктивным письмом НИУ МЭИ от 14 мая 2012 года № И-23)</w:t>
      </w:r>
      <w:r w:rsidRPr="000A7A52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646"/>
      </w:tblGrid>
      <w:tr w:rsidR="005A535B" w:rsidRPr="008448CC" w:rsidTr="005A535B">
        <w:trPr>
          <w:tblHeader/>
        </w:trPr>
        <w:tc>
          <w:tcPr>
            <w:tcW w:w="1560" w:type="dxa"/>
            <w:shd w:val="clear" w:color="auto" w:fill="auto"/>
          </w:tcPr>
          <w:p w:rsidR="005A535B" w:rsidRPr="001B306F" w:rsidRDefault="005A535B" w:rsidP="005A535B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Оценка</w:t>
            </w:r>
          </w:p>
          <w:p w:rsidR="005A535B" w:rsidRPr="001B306F" w:rsidRDefault="005A535B" w:rsidP="005A535B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по дисци</w:t>
            </w:r>
            <w:r w:rsidRPr="001B306F">
              <w:rPr>
                <w:bCs/>
                <w:iCs/>
              </w:rPr>
              <w:t>п</w:t>
            </w:r>
            <w:r w:rsidRPr="001B306F">
              <w:rPr>
                <w:bCs/>
                <w:iCs/>
              </w:rPr>
              <w:t>лине</w:t>
            </w:r>
          </w:p>
        </w:tc>
        <w:tc>
          <w:tcPr>
            <w:tcW w:w="8646" w:type="dxa"/>
            <w:shd w:val="clear" w:color="auto" w:fill="auto"/>
          </w:tcPr>
          <w:p w:rsidR="005A535B" w:rsidRPr="001B306F" w:rsidRDefault="005A535B" w:rsidP="005A535B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Критерии оценки результатов</w:t>
            </w:r>
          </w:p>
          <w:p w:rsidR="005A535B" w:rsidRPr="001B306F" w:rsidRDefault="005A535B" w:rsidP="005A535B">
            <w:pPr>
              <w:jc w:val="center"/>
              <w:rPr>
                <w:bCs/>
                <w:iCs/>
              </w:rPr>
            </w:pPr>
            <w:r w:rsidRPr="001B306F">
              <w:rPr>
                <w:bCs/>
                <w:iCs/>
              </w:rPr>
              <w:t>обучения по дисциплине</w:t>
            </w:r>
          </w:p>
        </w:tc>
      </w:tr>
      <w:tr w:rsidR="005A535B" w:rsidRPr="008448CC" w:rsidTr="005A535B">
        <w:trPr>
          <w:trHeight w:val="705"/>
        </w:trPr>
        <w:tc>
          <w:tcPr>
            <w:tcW w:w="1560" w:type="dxa"/>
            <w:shd w:val="clear" w:color="auto" w:fill="auto"/>
          </w:tcPr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«отлично»/</w:t>
            </w:r>
          </w:p>
          <w:p w:rsidR="005A535B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 xml:space="preserve">«зачтено </w:t>
            </w:r>
          </w:p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(отлично)»/</w:t>
            </w:r>
          </w:p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«зачтено»</w:t>
            </w:r>
          </w:p>
          <w:p w:rsidR="005A535B" w:rsidRPr="008448CC" w:rsidRDefault="005A535B" w:rsidP="005A535B">
            <w:pPr>
              <w:rPr>
                <w:iCs/>
              </w:rPr>
            </w:pPr>
          </w:p>
        </w:tc>
        <w:tc>
          <w:tcPr>
            <w:tcW w:w="8646" w:type="dxa"/>
            <w:shd w:val="clear" w:color="auto" w:fill="auto"/>
          </w:tcPr>
          <w:p w:rsidR="005A535B" w:rsidRPr="008448CC" w:rsidRDefault="005A535B" w:rsidP="005A535B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Pr="006069F7">
              <w:rPr>
                <w:rFonts w:eastAsia="Calibri"/>
                <w:bCs/>
              </w:rPr>
              <w:t>обнаруживш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 w:rsidRPr="006069F7">
              <w:rPr>
                <w:rFonts w:eastAsia="Calibri"/>
                <w:bCs/>
              </w:rPr>
              <w:t>о</w:t>
            </w:r>
            <w:r w:rsidRPr="006069F7">
              <w:rPr>
                <w:rFonts w:eastAsia="Calibri"/>
                <w:bCs/>
              </w:rPr>
              <w:t>полнительной литературой, рекомендованной рабочей программой дисциплины; проявивш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не только на в</w:t>
            </w:r>
            <w:r w:rsidRPr="006069F7">
              <w:rPr>
                <w:rFonts w:eastAsia="Calibri"/>
                <w:bCs/>
              </w:rPr>
              <w:t>о</w:t>
            </w:r>
            <w:r w:rsidRPr="006069F7"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практическое задание.</w:t>
            </w:r>
            <w:r w:rsidRPr="008448CC">
              <w:rPr>
                <w:iCs/>
              </w:rPr>
              <w:t xml:space="preserve"> Оценка по дисц</w:t>
            </w:r>
            <w:r w:rsidRPr="008448CC">
              <w:rPr>
                <w:iCs/>
              </w:rPr>
              <w:t>и</w:t>
            </w:r>
            <w:r w:rsidRPr="008448CC">
              <w:rPr>
                <w:iCs/>
              </w:rPr>
              <w:t>плине выставляются обучающемуся с учётом результатов текуще</w:t>
            </w:r>
            <w:r>
              <w:rPr>
                <w:iCs/>
              </w:rPr>
              <w:t>го контроля</w:t>
            </w:r>
            <w:r w:rsidRPr="008448CC">
              <w:rPr>
                <w:iCs/>
              </w:rPr>
              <w:t>.</w:t>
            </w:r>
          </w:p>
          <w:p w:rsidR="005A535B" w:rsidRPr="008448CC" w:rsidRDefault="005A535B" w:rsidP="005A535B">
            <w:pPr>
              <w:jc w:val="both"/>
              <w:rPr>
                <w:iCs/>
              </w:rPr>
            </w:pPr>
            <w:r w:rsidRPr="008448CC">
              <w:rPr>
                <w:iCs/>
              </w:rPr>
              <w:t>Компетенции, закреплённые за дисциплиной, сформированы на уровне – «</w:t>
            </w:r>
            <w:r>
              <w:rPr>
                <w:iCs/>
              </w:rPr>
              <w:t>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</w:t>
            </w:r>
            <w:r w:rsidRPr="008448CC">
              <w:rPr>
                <w:iCs/>
              </w:rPr>
              <w:t>».</w:t>
            </w:r>
          </w:p>
        </w:tc>
      </w:tr>
      <w:tr w:rsidR="005A535B" w:rsidRPr="008448CC" w:rsidTr="005A535B">
        <w:trPr>
          <w:trHeight w:val="1649"/>
        </w:trPr>
        <w:tc>
          <w:tcPr>
            <w:tcW w:w="1560" w:type="dxa"/>
            <w:shd w:val="clear" w:color="auto" w:fill="auto"/>
          </w:tcPr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«хорошо»/</w:t>
            </w:r>
          </w:p>
          <w:p w:rsidR="005A535B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 xml:space="preserve">«зачтено </w:t>
            </w:r>
          </w:p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(хорошо)»/</w:t>
            </w:r>
          </w:p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«зачтено»</w:t>
            </w:r>
          </w:p>
        </w:tc>
        <w:tc>
          <w:tcPr>
            <w:tcW w:w="8646" w:type="dxa"/>
            <w:shd w:val="clear" w:color="auto" w:fill="auto"/>
          </w:tcPr>
          <w:p w:rsidR="005A535B" w:rsidRPr="008448CC" w:rsidRDefault="005A535B" w:rsidP="005A535B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Pr="006069F7">
              <w:rPr>
                <w:rFonts w:eastAsia="Calibri"/>
                <w:bCs/>
              </w:rPr>
              <w:t>обнаруживш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полное знание материала изуче</w:t>
            </w:r>
            <w:r w:rsidRPr="006069F7">
              <w:rPr>
                <w:rFonts w:eastAsia="Calibri"/>
                <w:bCs/>
              </w:rPr>
              <w:t>н</w:t>
            </w:r>
            <w:r w:rsidRPr="006069F7">
              <w:rPr>
                <w:rFonts w:eastAsia="Calibri"/>
                <w:bCs/>
              </w:rPr>
              <w:t>ной дисциплины, успешно выполняющ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предусмотренные задания, усвоивш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му</w:t>
            </w:r>
            <w:r w:rsidRPr="006069F7">
              <w:rPr>
                <w:rFonts w:eastAsia="Calibri"/>
                <w:bCs/>
              </w:rPr>
              <w:t xml:space="preserve"> основную литературу, рекомендованную рабочей программой дисциплины; показавш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систематический характер знаний по дисциплине, ответивш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на все вопросы билета, правильно выполнивший практическое задание, но допу</w:t>
            </w:r>
            <w:r w:rsidRPr="006069F7">
              <w:rPr>
                <w:rFonts w:eastAsia="Calibri"/>
                <w:bCs/>
              </w:rPr>
              <w:t>с</w:t>
            </w:r>
            <w:r w:rsidRPr="006069F7">
              <w:rPr>
                <w:rFonts w:eastAsia="Calibri"/>
                <w:bCs/>
              </w:rPr>
              <w:t>тивший при этом непринципиальные ошибки.</w:t>
            </w:r>
            <w:r w:rsidRPr="008448CC">
              <w:rPr>
                <w:iCs/>
              </w:rPr>
              <w:t xml:space="preserve"> Оценка по дисциплине выставл</w:t>
            </w:r>
            <w:r w:rsidRPr="008448CC">
              <w:rPr>
                <w:iCs/>
              </w:rPr>
              <w:t>я</w:t>
            </w:r>
            <w:r w:rsidRPr="008448CC">
              <w:rPr>
                <w:iCs/>
              </w:rPr>
              <w:t>ются обучающемуся с учётом результатов текуще</w:t>
            </w:r>
            <w:r>
              <w:rPr>
                <w:iCs/>
              </w:rPr>
              <w:t>го контроля</w:t>
            </w:r>
            <w:r w:rsidRPr="008448CC">
              <w:rPr>
                <w:iCs/>
              </w:rPr>
              <w:t>.</w:t>
            </w:r>
          </w:p>
          <w:p w:rsidR="005A535B" w:rsidRPr="008448CC" w:rsidRDefault="005A535B" w:rsidP="005A535B">
            <w:pPr>
              <w:jc w:val="both"/>
              <w:rPr>
                <w:i/>
              </w:rPr>
            </w:pPr>
            <w:r w:rsidRPr="008448CC">
              <w:rPr>
                <w:iCs/>
              </w:rPr>
              <w:t xml:space="preserve">Компетенции, закреплённые за дисциплиной, сформированы на уровне – </w:t>
            </w:r>
            <w:r w:rsidRPr="0029619A">
              <w:rPr>
                <w:iCs/>
              </w:rPr>
              <w:t>«</w:t>
            </w:r>
            <w:r>
              <w:t>пр</w:t>
            </w:r>
            <w:r>
              <w:t>о</w:t>
            </w:r>
            <w:r>
              <w:t>двинутый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/>
              </w:rPr>
              <w:t>.</w:t>
            </w:r>
          </w:p>
        </w:tc>
      </w:tr>
      <w:tr w:rsidR="005A535B" w:rsidRPr="008448CC" w:rsidTr="005A535B">
        <w:trPr>
          <w:trHeight w:val="307"/>
        </w:trPr>
        <w:tc>
          <w:tcPr>
            <w:tcW w:w="1560" w:type="dxa"/>
            <w:shd w:val="clear" w:color="auto" w:fill="auto"/>
          </w:tcPr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«удовлетв</w:t>
            </w:r>
            <w:r w:rsidRPr="008448CC">
              <w:rPr>
                <w:iCs/>
              </w:rPr>
              <w:t>о</w:t>
            </w:r>
            <w:r w:rsidRPr="008448CC">
              <w:rPr>
                <w:iCs/>
              </w:rPr>
              <w:t>рительно»/</w:t>
            </w:r>
          </w:p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 w:rsidRPr="008448CC">
              <w:rPr>
                <w:iCs/>
              </w:rPr>
              <w:t>рительно)»/</w:t>
            </w:r>
          </w:p>
          <w:p w:rsidR="005A535B" w:rsidRPr="008448CC" w:rsidRDefault="005A535B" w:rsidP="005A535B">
            <w:pPr>
              <w:rPr>
                <w:i/>
              </w:rPr>
            </w:pPr>
            <w:r w:rsidRPr="008448CC">
              <w:rPr>
                <w:iCs/>
              </w:rPr>
              <w:t>«зачтено»</w:t>
            </w:r>
          </w:p>
        </w:tc>
        <w:tc>
          <w:tcPr>
            <w:tcW w:w="8646" w:type="dxa"/>
            <w:shd w:val="clear" w:color="auto" w:fill="auto"/>
          </w:tcPr>
          <w:p w:rsidR="005A535B" w:rsidRPr="008448CC" w:rsidRDefault="005A535B" w:rsidP="005A535B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Pr="006069F7">
              <w:rPr>
                <w:rFonts w:eastAsia="Calibri"/>
                <w:bCs/>
              </w:rPr>
              <w:t>обнаруживш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знание материала изученной ди</w:t>
            </w:r>
            <w:r w:rsidRPr="006069F7">
              <w:rPr>
                <w:rFonts w:eastAsia="Calibri"/>
                <w:bCs/>
              </w:rPr>
              <w:t>с</w:t>
            </w:r>
            <w:r w:rsidRPr="006069F7">
              <w:rPr>
                <w:rFonts w:eastAsia="Calibri"/>
                <w:bCs/>
              </w:rPr>
              <w:t>циплины в объеме, необходимом для дальнейшей учебы и предстоящей работы по профессии, справляющ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>ся с выполнением заданий, знаком</w:t>
            </w:r>
            <w:r>
              <w:rPr>
                <w:rFonts w:eastAsia="Calibri"/>
                <w:bCs/>
              </w:rPr>
              <w:t>ому</w:t>
            </w:r>
            <w:r w:rsidRPr="006069F7">
              <w:rPr>
                <w:rFonts w:eastAsia="Calibri"/>
                <w:bCs/>
              </w:rPr>
              <w:t xml:space="preserve"> с основной литературой, рекомендованной рабочей программой дисциплины; допустивш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погрешность в ответе на теоретические вопросы и/или при выполнении практ</w:t>
            </w:r>
            <w:r w:rsidRPr="006069F7">
              <w:rPr>
                <w:rFonts w:eastAsia="Calibri"/>
                <w:bCs/>
              </w:rPr>
              <w:t>и</w:t>
            </w:r>
            <w:r w:rsidRPr="006069F7">
              <w:rPr>
                <w:rFonts w:eastAsia="Calibri"/>
                <w:bCs/>
              </w:rPr>
              <w:t>ческих заданий, но обладающ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необходимыми знаниями для их устранения под руководством преподавателя, либо неправильно выполнивш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практич</w:t>
            </w:r>
            <w:r w:rsidRPr="006069F7">
              <w:rPr>
                <w:rFonts w:eastAsia="Calibri"/>
                <w:bCs/>
              </w:rPr>
              <w:t>е</w:t>
            </w:r>
            <w:r w:rsidRPr="006069F7">
              <w:rPr>
                <w:rFonts w:eastAsia="Calibri"/>
                <w:bCs/>
              </w:rPr>
              <w:t>ское задание, но по указанию преподавателя выполнивш</w:t>
            </w:r>
            <w:r>
              <w:rPr>
                <w:rFonts w:eastAsia="Calibri"/>
                <w:bCs/>
              </w:rPr>
              <w:t>ему</w:t>
            </w:r>
            <w:r w:rsidRPr="006069F7">
              <w:rPr>
                <w:rFonts w:eastAsia="Calibri"/>
                <w:bCs/>
              </w:rPr>
              <w:t xml:space="preserve"> другие практические задания из того же раздела дисциплины.</w:t>
            </w:r>
            <w:r w:rsidRPr="008448CC">
              <w:rPr>
                <w:iCs/>
              </w:rPr>
              <w:t>.</w:t>
            </w:r>
          </w:p>
          <w:p w:rsidR="005A535B" w:rsidRPr="008448CC" w:rsidRDefault="005A535B" w:rsidP="005A535B">
            <w:pPr>
              <w:jc w:val="both"/>
              <w:rPr>
                <w:i/>
              </w:rPr>
            </w:pPr>
            <w:r w:rsidRPr="008448CC">
              <w:rPr>
                <w:iCs/>
              </w:rPr>
              <w:t>Компетенции, закреплённые за дисциплиной, сформированы на уровне – «</w:t>
            </w:r>
            <w:r>
              <w:rPr>
                <w:iCs/>
              </w:rPr>
              <w:t>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/>
              </w:rPr>
              <w:t xml:space="preserve">. </w:t>
            </w:r>
          </w:p>
        </w:tc>
      </w:tr>
      <w:tr w:rsidR="005A535B" w:rsidRPr="008448CC" w:rsidTr="005A535B">
        <w:trPr>
          <w:trHeight w:val="415"/>
        </w:trPr>
        <w:tc>
          <w:tcPr>
            <w:tcW w:w="1560" w:type="dxa"/>
            <w:shd w:val="clear" w:color="auto" w:fill="auto"/>
          </w:tcPr>
          <w:p w:rsidR="005A535B" w:rsidRPr="008448CC" w:rsidRDefault="005A535B" w:rsidP="005A535B">
            <w:pPr>
              <w:rPr>
                <w:iCs/>
              </w:rPr>
            </w:pPr>
            <w:r w:rsidRPr="008448CC">
              <w:rPr>
                <w:iCs/>
              </w:rPr>
              <w:t>«неудовл</w:t>
            </w:r>
            <w:r w:rsidRPr="008448CC">
              <w:rPr>
                <w:iCs/>
              </w:rPr>
              <w:t>е</w:t>
            </w:r>
            <w:r w:rsidRPr="008448CC">
              <w:rPr>
                <w:iCs/>
              </w:rPr>
              <w:t>творител</w:t>
            </w:r>
            <w:r w:rsidRPr="008448CC">
              <w:rPr>
                <w:iCs/>
              </w:rPr>
              <w:t>ь</w:t>
            </w:r>
            <w:r w:rsidRPr="008448CC">
              <w:rPr>
                <w:iCs/>
              </w:rPr>
              <w:t>но»/</w:t>
            </w:r>
            <w:r>
              <w:rPr>
                <w:iCs/>
              </w:rPr>
              <w:t xml:space="preserve"> </w:t>
            </w:r>
            <w:r w:rsidRPr="008448CC">
              <w:rPr>
                <w:iCs/>
              </w:rPr>
              <w:t>не з</w:t>
            </w:r>
            <w:r w:rsidRPr="008448CC">
              <w:rPr>
                <w:iCs/>
              </w:rPr>
              <w:t>а</w:t>
            </w:r>
            <w:r w:rsidRPr="008448CC">
              <w:rPr>
                <w:iCs/>
              </w:rPr>
              <w:t>чтено</w:t>
            </w:r>
          </w:p>
        </w:tc>
        <w:tc>
          <w:tcPr>
            <w:tcW w:w="8646" w:type="dxa"/>
            <w:shd w:val="clear" w:color="auto" w:fill="auto"/>
          </w:tcPr>
          <w:p w:rsidR="005A535B" w:rsidRPr="008448CC" w:rsidRDefault="005A535B" w:rsidP="005A535B">
            <w:pPr>
              <w:jc w:val="both"/>
              <w:rPr>
                <w:iCs/>
              </w:rPr>
            </w:pPr>
            <w:r w:rsidRPr="008448CC">
              <w:rPr>
                <w:iCs/>
              </w:rPr>
              <w:t xml:space="preserve">Выставляется обучающемуся, </w:t>
            </w:r>
            <w:r w:rsidRPr="006069F7">
              <w:rPr>
                <w:rFonts w:eastAsia="Calibri"/>
                <w:bCs/>
              </w:rPr>
              <w:t>обнаружившему серьезные пробелы в знаниях о</w:t>
            </w:r>
            <w:r w:rsidRPr="006069F7">
              <w:rPr>
                <w:rFonts w:eastAsia="Calibri"/>
                <w:bCs/>
              </w:rPr>
              <w:t>с</w:t>
            </w:r>
            <w:r w:rsidRPr="006069F7"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 w:rsidRPr="006069F7">
              <w:rPr>
                <w:rFonts w:eastAsia="Calibri"/>
                <w:bCs/>
              </w:rPr>
              <w:t>л</w:t>
            </w:r>
            <w:r w:rsidRPr="006069F7"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 w:rsidRPr="006069F7">
              <w:rPr>
                <w:rFonts w:eastAsia="Calibri"/>
                <w:bCs/>
              </w:rPr>
              <w:t>а</w:t>
            </w:r>
            <w:r w:rsidRPr="006069F7">
              <w:rPr>
                <w:rFonts w:eastAsia="Calibri"/>
                <w:bCs/>
              </w:rPr>
              <w:t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обуч</w:t>
            </w:r>
            <w:r w:rsidRPr="006069F7">
              <w:rPr>
                <w:rFonts w:eastAsia="Calibri"/>
                <w:bCs/>
              </w:rPr>
              <w:t>е</w:t>
            </w:r>
            <w:r w:rsidRPr="006069F7">
              <w:rPr>
                <w:rFonts w:eastAsia="Calibri"/>
                <w:bCs/>
              </w:rPr>
              <w:t>ние по образовательной программе без дополнительных занятий по соответс</w:t>
            </w:r>
            <w:r w:rsidRPr="006069F7">
              <w:rPr>
                <w:rFonts w:eastAsia="Calibri"/>
                <w:bCs/>
              </w:rPr>
              <w:t>т</w:t>
            </w:r>
            <w:r w:rsidRPr="006069F7">
              <w:rPr>
                <w:rFonts w:eastAsia="Calibri"/>
                <w:bCs/>
              </w:rPr>
              <w:t>вующей дисциплине.</w:t>
            </w:r>
            <w:r w:rsidRPr="008448CC">
              <w:rPr>
                <w:iCs/>
              </w:rPr>
              <w:t xml:space="preserve"> Оценка по дисциплине выставляются обучающемуся с уч</w:t>
            </w:r>
            <w:r w:rsidRPr="008448CC">
              <w:rPr>
                <w:iCs/>
              </w:rPr>
              <w:t>ё</w:t>
            </w:r>
            <w:r w:rsidRPr="008448CC">
              <w:rPr>
                <w:iCs/>
              </w:rPr>
              <w:lastRenderedPageBreak/>
              <w:t>том результатов текуще</w:t>
            </w:r>
            <w:r>
              <w:rPr>
                <w:iCs/>
              </w:rPr>
              <w:t>го контроля</w:t>
            </w:r>
            <w:r w:rsidRPr="008448CC">
              <w:rPr>
                <w:iCs/>
              </w:rPr>
              <w:t>.</w:t>
            </w:r>
          </w:p>
          <w:p w:rsidR="005A535B" w:rsidRPr="008448CC" w:rsidRDefault="005A535B" w:rsidP="005A535B">
            <w:pPr>
              <w:jc w:val="both"/>
              <w:rPr>
                <w:i/>
              </w:rPr>
            </w:pPr>
            <w:r w:rsidRPr="008448CC">
              <w:rPr>
                <w:iCs/>
              </w:rPr>
              <w:t>Компетенции на уровне «</w:t>
            </w:r>
            <w:r>
              <w:rPr>
                <w:iCs/>
              </w:rPr>
              <w:t>пороговый</w:t>
            </w:r>
            <w:r w:rsidRPr="008448CC">
              <w:rPr>
                <w:b/>
                <w:i/>
              </w:rPr>
              <w:t>»</w:t>
            </w:r>
            <w:r w:rsidRPr="008448CC">
              <w:rPr>
                <w:iCs/>
              </w:rPr>
              <w:t>, закреплённые за дисциплиной, не сформ</w:t>
            </w:r>
            <w:r w:rsidRPr="008448CC">
              <w:rPr>
                <w:iCs/>
              </w:rPr>
              <w:t>и</w:t>
            </w:r>
            <w:r w:rsidRPr="008448CC">
              <w:rPr>
                <w:iCs/>
              </w:rPr>
              <w:t xml:space="preserve">рованы. </w:t>
            </w:r>
          </w:p>
        </w:tc>
      </w:tr>
    </w:tbl>
    <w:p w:rsidR="005A535B" w:rsidRPr="00AA2045" w:rsidRDefault="005A535B" w:rsidP="005A535B">
      <w:pPr>
        <w:widowControl w:val="0"/>
        <w:autoSpaceDE w:val="0"/>
        <w:autoSpaceDN w:val="0"/>
        <w:adjustRightInd w:val="0"/>
        <w:ind w:firstLine="709"/>
      </w:pPr>
    </w:p>
    <w:p w:rsidR="005A535B" w:rsidRPr="00CA3265" w:rsidRDefault="005A535B" w:rsidP="005A535B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5A535B" w:rsidRPr="006B4E34" w:rsidRDefault="005A535B" w:rsidP="005A535B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 w:rsidRPr="006B4E34">
        <w:rPr>
          <w:b/>
          <w:bCs/>
        </w:rPr>
        <w:t>7. МАТЕРИАЛЬНО-ТЕХНИЧЕСКОЕ ОБЕСПЕЧЕНИЕ ДИСЦИПЛИНЫ</w:t>
      </w:r>
    </w:p>
    <w:p w:rsidR="005A535B" w:rsidRPr="006B4E34" w:rsidRDefault="005A535B" w:rsidP="005A535B">
      <w:pPr>
        <w:ind w:firstLine="709"/>
        <w:rPr>
          <w:bCs/>
          <w:i/>
        </w:rPr>
      </w:pPr>
    </w:p>
    <w:p w:rsidR="005A535B" w:rsidRPr="006B4E34" w:rsidRDefault="005A535B" w:rsidP="005A535B">
      <w:pPr>
        <w:pStyle w:val="af1"/>
        <w:widowControl w:val="0"/>
        <w:tabs>
          <w:tab w:val="clear" w:pos="720"/>
        </w:tabs>
        <w:spacing w:line="240" w:lineRule="auto"/>
        <w:ind w:left="0" w:firstLine="709"/>
      </w:pPr>
      <w:r w:rsidRPr="006B4E34">
        <w:rPr>
          <w:b/>
        </w:rPr>
        <w:t>Учебное и учебно-лабораторное оборудование</w:t>
      </w:r>
    </w:p>
    <w:p w:rsidR="005A535B" w:rsidRDefault="005A535B" w:rsidP="005A535B">
      <w:pPr>
        <w:pStyle w:val="af1"/>
        <w:widowControl w:val="0"/>
        <w:spacing w:line="240" w:lineRule="auto"/>
        <w:ind w:left="0" w:firstLine="709"/>
        <w:rPr>
          <w:i/>
        </w:rPr>
      </w:pPr>
    </w:p>
    <w:p w:rsidR="005A535B" w:rsidRDefault="005A535B" w:rsidP="005A535B">
      <w:pPr>
        <w:pStyle w:val="af1"/>
        <w:widowControl w:val="0"/>
        <w:spacing w:line="240" w:lineRule="auto"/>
        <w:ind w:left="0" w:firstLine="709"/>
      </w:pPr>
      <w:r>
        <w:t>Лекционные занятия:</w:t>
      </w:r>
    </w:p>
    <w:p w:rsidR="005A535B" w:rsidRDefault="005A535B" w:rsidP="005A535B">
      <w:pPr>
        <w:pStyle w:val="af1"/>
        <w:widowControl w:val="0"/>
        <w:spacing w:line="240" w:lineRule="auto"/>
        <w:ind w:left="0" w:firstLine="709"/>
      </w:pPr>
      <w:r>
        <w:t>Учебная аудитория для проведения занятий семинарского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5A535B" w:rsidRDefault="005A535B" w:rsidP="005A535B">
      <w:pPr>
        <w:pStyle w:val="af1"/>
        <w:widowControl w:val="0"/>
        <w:spacing w:line="240" w:lineRule="auto"/>
        <w:ind w:left="0" w:firstLine="709"/>
      </w:pPr>
      <w:r>
        <w:t xml:space="preserve"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 </w:t>
      </w:r>
    </w:p>
    <w:p w:rsidR="005A535B" w:rsidRDefault="005A535B" w:rsidP="005A535B">
      <w:pPr>
        <w:pStyle w:val="af1"/>
        <w:widowControl w:val="0"/>
        <w:spacing w:line="240" w:lineRule="auto"/>
        <w:ind w:left="0" w:firstLine="709"/>
        <w:rPr>
          <w:i/>
        </w:rPr>
      </w:pPr>
      <w:r>
        <w:t>Практические занятия:</w:t>
      </w:r>
    </w:p>
    <w:p w:rsidR="005A535B" w:rsidRDefault="005A535B" w:rsidP="005A535B">
      <w:pPr>
        <w:pStyle w:val="af1"/>
        <w:widowControl w:val="0"/>
        <w:spacing w:line="240" w:lineRule="auto"/>
        <w:ind w:left="0" w:firstLine="709"/>
      </w:pPr>
      <w:r>
        <w:t>Учебная аудитория для проведения занятий семинарского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5A535B" w:rsidRDefault="005A535B" w:rsidP="005A535B">
      <w:pPr>
        <w:pStyle w:val="af1"/>
        <w:widowControl w:val="0"/>
        <w:spacing w:line="240" w:lineRule="auto"/>
        <w:ind w:left="0" w:firstLine="709"/>
        <w:rPr>
          <w:i/>
        </w:rPr>
      </w:pPr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</w:t>
      </w:r>
    </w:p>
    <w:p w:rsidR="005A535B" w:rsidRDefault="005A535B" w:rsidP="005A535B">
      <w:pPr>
        <w:pStyle w:val="af1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>Для проведения занятий лабораторного типа используются специализированные лаборат</w:t>
      </w:r>
      <w:r>
        <w:t>о</w:t>
      </w:r>
      <w:r>
        <w:t>рии: лаборатория «Гидравлики», расположенная по адресу 214013, г. Смоленск, Энергетический пр., д.1, Здание энергетического института (</w:t>
      </w:r>
      <w:proofErr w:type="spellStart"/>
      <w:r>
        <w:t>Хоз.двор</w:t>
      </w:r>
      <w:proofErr w:type="spellEnd"/>
      <w:r>
        <w:t xml:space="preserve">). </w:t>
      </w:r>
    </w:p>
    <w:p w:rsidR="005A535B" w:rsidRDefault="005A535B" w:rsidP="005A535B">
      <w:pPr>
        <w:pStyle w:val="af1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 xml:space="preserve">Лаборатория оснащена макетами и стендами с основным </w:t>
      </w:r>
      <w:proofErr w:type="spellStart"/>
      <w:r>
        <w:t>гидравличеким</w:t>
      </w:r>
      <w:proofErr w:type="spellEnd"/>
      <w:r>
        <w:t xml:space="preserve"> </w:t>
      </w:r>
      <w:proofErr w:type="spellStart"/>
      <w:r>
        <w:t>оборудовнием</w:t>
      </w:r>
      <w:proofErr w:type="spellEnd"/>
      <w:r>
        <w:t>.</w:t>
      </w:r>
    </w:p>
    <w:p w:rsidR="005A535B" w:rsidRDefault="005A535B" w:rsidP="005A535B">
      <w:pPr>
        <w:pStyle w:val="af1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 xml:space="preserve">В основное оборудование лаборатории, необходимое для проведения лабораторных работ по дисциплине «Гидрогазодинамика» входят: гидравлические </w:t>
      </w:r>
      <w:proofErr w:type="spellStart"/>
      <w:r w:rsidR="0067292F">
        <w:t>стеды</w:t>
      </w:r>
      <w:proofErr w:type="spellEnd"/>
      <w:r w:rsidR="0067292F">
        <w:t xml:space="preserve"> макеты и </w:t>
      </w:r>
      <w:r>
        <w:t>т.д</w:t>
      </w:r>
      <w:r>
        <w:rPr>
          <w:i/>
        </w:rPr>
        <w:t>.</w:t>
      </w:r>
    </w:p>
    <w:p w:rsidR="005A535B" w:rsidRDefault="005A535B" w:rsidP="005A535B">
      <w:pPr>
        <w:ind w:firstLine="709"/>
        <w:jc w:val="both"/>
      </w:pPr>
      <w:r>
        <w:t>Для самостоятельной работы обучающихся по дисциплине используется помещение для самостоятельной работы обучающихся, оснащенное:</w:t>
      </w:r>
    </w:p>
    <w:p w:rsidR="005A535B" w:rsidRDefault="005A535B" w:rsidP="005A535B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5A535B" w:rsidRDefault="005A535B" w:rsidP="005A535B">
      <w:pPr>
        <w:ind w:firstLine="709"/>
      </w:pPr>
    </w:p>
    <w:p w:rsidR="005A535B" w:rsidRDefault="005A535B" w:rsidP="005A535B">
      <w:pPr>
        <w:ind w:firstLine="709"/>
      </w:pPr>
      <w:r>
        <w:rPr>
          <w:b/>
        </w:rPr>
        <w:t>Программное обеспечение</w:t>
      </w:r>
      <w:r>
        <w:t xml:space="preserve"> </w:t>
      </w:r>
    </w:p>
    <w:p w:rsidR="005A535B" w:rsidRPr="00F84273" w:rsidRDefault="005A535B" w:rsidP="005A535B">
      <w:pPr>
        <w:ind w:firstLine="709"/>
      </w:pPr>
      <w:r w:rsidRPr="00F84273">
        <w:t xml:space="preserve">1. </w:t>
      </w:r>
      <w:r>
        <w:rPr>
          <w:lang w:val="en-US"/>
        </w:rPr>
        <w:t>Open</w:t>
      </w:r>
      <w:r w:rsidRPr="00F84273">
        <w:t xml:space="preserve"> </w:t>
      </w:r>
      <w:r>
        <w:rPr>
          <w:lang w:val="en-US"/>
        </w:rPr>
        <w:t>Office</w:t>
      </w:r>
      <w:r w:rsidRPr="00F84273">
        <w:t xml:space="preserve"> (</w:t>
      </w:r>
      <w:r>
        <w:t>модуль</w:t>
      </w:r>
      <w:r w:rsidRPr="00F84273">
        <w:t xml:space="preserve"> </w:t>
      </w:r>
      <w:r>
        <w:rPr>
          <w:lang w:val="en-US"/>
        </w:rPr>
        <w:t>Writer</w:t>
      </w:r>
      <w:r w:rsidRPr="00F84273">
        <w:t xml:space="preserve">, </w:t>
      </w:r>
      <w:r>
        <w:rPr>
          <w:lang w:val="en-US"/>
        </w:rPr>
        <w:t>Impress</w:t>
      </w:r>
      <w:r w:rsidRPr="00F84273">
        <w:t>).</w:t>
      </w:r>
    </w:p>
    <w:p w:rsidR="005A535B" w:rsidRPr="00F84273" w:rsidRDefault="005A535B" w:rsidP="005A535B">
      <w:pPr>
        <w:ind w:firstLine="709"/>
        <w:rPr>
          <w:color w:val="FF0000"/>
        </w:rPr>
      </w:pPr>
      <w:r>
        <w:t>2. Программный комплекс «</w:t>
      </w:r>
      <w:r>
        <w:rPr>
          <w:lang w:val="en-US"/>
        </w:rPr>
        <w:t>Mathcad</w:t>
      </w:r>
      <w:r>
        <w:t>».</w:t>
      </w:r>
    </w:p>
    <w:p w:rsidR="005A535B" w:rsidRDefault="005A535B" w:rsidP="005A535B">
      <w:pPr>
        <w:pStyle w:val="af"/>
        <w:ind w:left="0" w:right="0" w:firstLine="0"/>
        <w:rPr>
          <w:i/>
        </w:rPr>
      </w:pPr>
    </w:p>
    <w:p w:rsidR="005A535B" w:rsidRPr="00C125A6" w:rsidRDefault="005A535B" w:rsidP="005A535B">
      <w:pPr>
        <w:pStyle w:val="af"/>
        <w:ind w:left="0" w:right="0" w:firstLine="0"/>
        <w:rPr>
          <w:i/>
        </w:rPr>
      </w:pPr>
      <w:r>
        <w:rPr>
          <w:i/>
        </w:rPr>
        <w:t xml:space="preserve"> </w:t>
      </w:r>
    </w:p>
    <w:p w:rsidR="005A535B" w:rsidRPr="00693A85" w:rsidRDefault="005A535B" w:rsidP="005A535B">
      <w:pPr>
        <w:ind w:left="709"/>
        <w:rPr>
          <w:b/>
          <w:caps/>
        </w:rPr>
      </w:pPr>
      <w:r>
        <w:rPr>
          <w:b/>
          <w:caps/>
        </w:rPr>
        <w:t>8</w:t>
      </w:r>
      <w:r w:rsidRPr="00F83226">
        <w:rPr>
          <w:b/>
          <w:caps/>
        </w:rPr>
        <w:t xml:space="preserve">.  Обеспечение образовательного процесса для лиц </w:t>
      </w:r>
    </w:p>
    <w:p w:rsidR="005A535B" w:rsidRPr="00F83226" w:rsidRDefault="005A535B" w:rsidP="005A535B">
      <w:pPr>
        <w:ind w:left="709"/>
        <w:rPr>
          <w:b/>
          <w:caps/>
        </w:rPr>
      </w:pPr>
      <w:r w:rsidRPr="00F83226">
        <w:rPr>
          <w:b/>
          <w:caps/>
        </w:rPr>
        <w:t>с ограниченными возможностями здоровья и инвалидов</w:t>
      </w:r>
    </w:p>
    <w:p w:rsidR="005A535B" w:rsidRPr="00F83226" w:rsidRDefault="005A535B" w:rsidP="005A535B">
      <w:pPr>
        <w:ind w:firstLine="708"/>
        <w:rPr>
          <w:bCs/>
        </w:rPr>
      </w:pPr>
    </w:p>
    <w:p w:rsidR="005A535B" w:rsidRPr="00987E19" w:rsidRDefault="005A535B" w:rsidP="005A535B">
      <w:pPr>
        <w:ind w:firstLine="708"/>
        <w:jc w:val="both"/>
        <w:rPr>
          <w:bCs/>
        </w:rPr>
      </w:pPr>
      <w:r w:rsidRPr="00987E19">
        <w:rPr>
          <w:bCs/>
        </w:rPr>
        <w:t>В ходе реализации дисциплины используются следующие дополнительные методы обуч</w:t>
      </w:r>
      <w:r w:rsidRPr="00987E19">
        <w:rPr>
          <w:bCs/>
        </w:rPr>
        <w:t>е</w:t>
      </w:r>
      <w:r w:rsidRPr="00987E19"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</w:p>
    <w:p w:rsidR="005A535B" w:rsidRPr="00F83226" w:rsidRDefault="005A535B" w:rsidP="005A535B">
      <w:pPr>
        <w:pStyle w:val="7"/>
        <w:ind w:firstLine="0"/>
        <w:jc w:val="both"/>
      </w:pPr>
    </w:p>
    <w:p w:rsidR="005A535B" w:rsidRPr="00F83226" w:rsidRDefault="005A535B" w:rsidP="005A535B">
      <w:pPr>
        <w:ind w:left="709"/>
        <w:jc w:val="both"/>
        <w:rPr>
          <w:b/>
        </w:rPr>
      </w:pPr>
      <w:r w:rsidRPr="00F83226">
        <w:rPr>
          <w:b/>
        </w:rPr>
        <w:t xml:space="preserve">для слепых и слабовидящих: </w:t>
      </w:r>
    </w:p>
    <w:p w:rsidR="005A535B" w:rsidRPr="00987E19" w:rsidRDefault="005A535B" w:rsidP="005A535B">
      <w:pPr>
        <w:ind w:firstLine="709"/>
        <w:jc w:val="both"/>
        <w:rPr>
          <w:color w:val="FF0000"/>
        </w:rPr>
      </w:pPr>
      <w:r w:rsidRPr="00987E19"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  <w:r w:rsidRPr="00987E19">
        <w:rPr>
          <w:color w:val="339966"/>
        </w:rPr>
        <w:t xml:space="preserve"> 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5A535B" w:rsidRPr="00987E19" w:rsidRDefault="005A535B" w:rsidP="005A535B">
      <w:pPr>
        <w:ind w:firstLine="709"/>
        <w:jc w:val="both"/>
      </w:pPr>
      <w:r w:rsidRPr="00987E19">
        <w:lastRenderedPageBreak/>
        <w:t xml:space="preserve">- обеспечивается индивидуальное равномерное освещение не менее 300 люкс; 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письменные задания оформляются увеличенным шрифтом; 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экзамен и зачёт проводятся в устной форме или выполняются в письменной форме на компьютере. </w:t>
      </w:r>
    </w:p>
    <w:p w:rsidR="005A535B" w:rsidRPr="00F83226" w:rsidRDefault="005A535B" w:rsidP="005A535B">
      <w:pPr>
        <w:ind w:left="709"/>
        <w:jc w:val="both"/>
        <w:rPr>
          <w:b/>
        </w:rPr>
      </w:pPr>
      <w:r w:rsidRPr="00F83226">
        <w:rPr>
          <w:b/>
        </w:rPr>
        <w:t xml:space="preserve">для глухих и слабослышащих: 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лекции оформляются в виде электронного документа; </w:t>
      </w:r>
    </w:p>
    <w:p w:rsidR="005A535B" w:rsidRPr="00987E19" w:rsidRDefault="005A535B" w:rsidP="005A535B">
      <w:pPr>
        <w:ind w:firstLine="709"/>
        <w:jc w:val="both"/>
      </w:pPr>
      <w:r w:rsidRPr="00987E19">
        <w:t>- письменные задания выполняются на компьютере в письменной форме;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экзамен и зачёт проводятся в письменной форме на компьютере; возможно проведение в форме тестирования. </w:t>
      </w:r>
    </w:p>
    <w:p w:rsidR="005A535B" w:rsidRPr="0068333B" w:rsidRDefault="005A535B" w:rsidP="005A535B">
      <w:pPr>
        <w:ind w:firstLine="709"/>
        <w:jc w:val="both"/>
        <w:rPr>
          <w:b/>
        </w:rPr>
      </w:pPr>
      <w:r w:rsidRPr="0068333B">
        <w:rPr>
          <w:b/>
        </w:rPr>
        <w:t>для лиц с нарушениями опорно-двигательного аппарата: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- письменные задания выполняются на компьютере со специализированным программным обеспечением; </w:t>
      </w:r>
    </w:p>
    <w:p w:rsidR="005A535B" w:rsidRDefault="005A535B" w:rsidP="005A535B">
      <w:pPr>
        <w:ind w:firstLine="709"/>
        <w:jc w:val="both"/>
      </w:pPr>
      <w:r w:rsidRPr="00987E19">
        <w:t>- экзамен и зачёт проводятся в устной форме или выполняются в письменной форме на компь</w:t>
      </w:r>
      <w:r>
        <w:t>ютере;</w:t>
      </w:r>
    </w:p>
    <w:p w:rsidR="005A535B" w:rsidRPr="00987E19" w:rsidRDefault="005A535B" w:rsidP="005A535B">
      <w:pPr>
        <w:ind w:firstLine="709"/>
        <w:jc w:val="both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пр-д</w:t>
      </w:r>
      <w:proofErr w:type="spellEnd"/>
      <w:r>
        <w:t>, д.1, з</w:t>
      </w:r>
      <w:r w:rsidRPr="00693A85">
        <w:t>дание энергетического и</w:t>
      </w:r>
      <w:r w:rsidRPr="00693A85">
        <w:t>н</w:t>
      </w:r>
      <w:r w:rsidRPr="00693A85">
        <w:t>ститута (</w:t>
      </w:r>
      <w:r>
        <w:t>основной корпус</w:t>
      </w:r>
      <w:r w:rsidRPr="00693A85">
        <w:t>)</w:t>
      </w:r>
      <w:r>
        <w:t>.</w:t>
      </w:r>
      <w:r w:rsidRPr="00987E19">
        <w:t xml:space="preserve"> </w:t>
      </w:r>
    </w:p>
    <w:p w:rsidR="005A535B" w:rsidRPr="00987E19" w:rsidRDefault="005A535B" w:rsidP="005A535B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 w:rsidRPr="00987E19"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5A535B" w:rsidRPr="00987E19" w:rsidRDefault="005A535B" w:rsidP="005A535B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 w:rsidRPr="00987E19"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</w:p>
    <w:p w:rsidR="005A535B" w:rsidRPr="00987E19" w:rsidRDefault="005A535B" w:rsidP="005A535B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 w:rsidRPr="00987E19">
        <w:rPr>
          <w:kern w:val="3"/>
        </w:rPr>
        <w:t xml:space="preserve"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</w:t>
      </w:r>
      <w:r>
        <w:rPr>
          <w:kern w:val="3"/>
        </w:rPr>
        <w:t>филиалом</w:t>
      </w:r>
      <w:r w:rsidRPr="00987E19">
        <w:rPr>
          <w:color w:val="339966"/>
          <w:kern w:val="3"/>
        </w:rPr>
        <w:t>,</w:t>
      </w:r>
      <w:r w:rsidRPr="00987E19">
        <w:rPr>
          <w:kern w:val="3"/>
        </w:rPr>
        <w:t xml:space="preserve"> или могут использоваться собственные технические средства.</w:t>
      </w:r>
    </w:p>
    <w:p w:rsidR="005A535B" w:rsidRPr="00987E19" w:rsidRDefault="005A535B" w:rsidP="005A535B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 w:rsidRPr="00987E19">
        <w:rPr>
          <w:kern w:val="3"/>
        </w:rPr>
        <w:t>Проведение процедуры оценивания результатов обучения допускается с использованием дистанционных образовательных технологий.</w:t>
      </w:r>
      <w:r w:rsidRPr="00987E19">
        <w:rPr>
          <w:b/>
          <w:bCs/>
          <w:kern w:val="3"/>
        </w:rPr>
        <w:t> </w:t>
      </w:r>
    </w:p>
    <w:p w:rsidR="005A535B" w:rsidRPr="00987E19" w:rsidRDefault="005A535B" w:rsidP="005A535B">
      <w:pPr>
        <w:ind w:firstLine="709"/>
        <w:jc w:val="both"/>
      </w:pPr>
      <w:r w:rsidRPr="00987E19">
        <w:t xml:space="preserve">Обеспечивается </w:t>
      </w:r>
      <w:r w:rsidRPr="0068333B">
        <w:rPr>
          <w:b/>
        </w:rPr>
        <w:t>доступ к информационным и библиографическим ресурсам в сети И</w:t>
      </w:r>
      <w:r w:rsidRPr="0068333B">
        <w:rPr>
          <w:b/>
        </w:rPr>
        <w:t>н</w:t>
      </w:r>
      <w:r w:rsidRPr="0068333B">
        <w:rPr>
          <w:b/>
        </w:rPr>
        <w:t xml:space="preserve">тернет </w:t>
      </w:r>
      <w:r w:rsidRPr="00987E19">
        <w:t>для каждого обучающегося в формах, адаптированных к ограничениям их здоровья и во</w:t>
      </w:r>
      <w:r w:rsidRPr="00987E19">
        <w:t>с</w:t>
      </w:r>
      <w:r w:rsidRPr="00987E19">
        <w:t>приятия информации:</w:t>
      </w:r>
    </w:p>
    <w:p w:rsidR="005A535B" w:rsidRPr="00987E19" w:rsidRDefault="005A535B" w:rsidP="005A535B">
      <w:pPr>
        <w:ind w:left="709"/>
        <w:jc w:val="both"/>
      </w:pPr>
      <w:r w:rsidRPr="0068333B">
        <w:rPr>
          <w:b/>
        </w:rPr>
        <w:t>для слепых и слабовидящих</w:t>
      </w:r>
      <w:r w:rsidRPr="00987E19">
        <w:t>:</w:t>
      </w:r>
    </w:p>
    <w:p w:rsidR="005A535B" w:rsidRPr="00987E19" w:rsidRDefault="005A535B" w:rsidP="005A535B">
      <w:pPr>
        <w:ind w:firstLine="709"/>
        <w:jc w:val="both"/>
      </w:pPr>
      <w:r w:rsidRPr="00987E19">
        <w:t>- в печатной форме увеличенным шрифтом;</w:t>
      </w:r>
    </w:p>
    <w:p w:rsidR="005A535B" w:rsidRPr="00987E19" w:rsidRDefault="005A535B" w:rsidP="005A535B">
      <w:pPr>
        <w:ind w:firstLine="709"/>
        <w:jc w:val="both"/>
      </w:pPr>
      <w:r w:rsidRPr="00987E19">
        <w:t>- в форме электронного документа;</w:t>
      </w:r>
    </w:p>
    <w:p w:rsidR="005A535B" w:rsidRPr="00987E19" w:rsidRDefault="005A535B" w:rsidP="005A535B">
      <w:pPr>
        <w:ind w:firstLine="709"/>
        <w:jc w:val="both"/>
      </w:pPr>
      <w:r w:rsidRPr="00987E19">
        <w:t>- в форме аудиофайла.</w:t>
      </w:r>
    </w:p>
    <w:p w:rsidR="005A535B" w:rsidRPr="00987E19" w:rsidRDefault="005A535B" w:rsidP="005A535B">
      <w:pPr>
        <w:ind w:left="709"/>
        <w:jc w:val="both"/>
      </w:pPr>
      <w:r w:rsidRPr="0068333B">
        <w:rPr>
          <w:b/>
        </w:rPr>
        <w:t>для  глухих и слабослышащих</w:t>
      </w:r>
      <w:r w:rsidRPr="00987E19">
        <w:t>:</w:t>
      </w:r>
    </w:p>
    <w:p w:rsidR="005A535B" w:rsidRPr="00987E19" w:rsidRDefault="005A535B" w:rsidP="005A535B">
      <w:pPr>
        <w:ind w:firstLine="709"/>
        <w:jc w:val="both"/>
      </w:pPr>
      <w:r w:rsidRPr="00987E19">
        <w:t>- в печатной форме;</w:t>
      </w:r>
    </w:p>
    <w:p w:rsidR="005A535B" w:rsidRPr="00987E19" w:rsidRDefault="005A535B" w:rsidP="005A535B">
      <w:pPr>
        <w:ind w:firstLine="709"/>
        <w:jc w:val="both"/>
      </w:pPr>
      <w:r w:rsidRPr="00987E19">
        <w:t>- в форме электронного документа.</w:t>
      </w:r>
    </w:p>
    <w:p w:rsidR="005A535B" w:rsidRPr="00987E19" w:rsidRDefault="005A535B" w:rsidP="005A535B">
      <w:pPr>
        <w:ind w:left="709"/>
        <w:jc w:val="both"/>
      </w:pPr>
      <w:r w:rsidRPr="0068333B">
        <w:rPr>
          <w:b/>
        </w:rPr>
        <w:t>для обучающихся с нарушениями опорно-двигательного аппарата</w:t>
      </w:r>
      <w:r w:rsidRPr="00987E19">
        <w:t>:</w:t>
      </w:r>
    </w:p>
    <w:p w:rsidR="005A535B" w:rsidRPr="00987E19" w:rsidRDefault="005A535B" w:rsidP="005A535B">
      <w:pPr>
        <w:ind w:firstLine="709"/>
        <w:jc w:val="both"/>
      </w:pPr>
      <w:r w:rsidRPr="00987E19">
        <w:t>- в печатной форме;</w:t>
      </w:r>
    </w:p>
    <w:p w:rsidR="005A535B" w:rsidRPr="00987E19" w:rsidRDefault="005A535B" w:rsidP="005A535B">
      <w:pPr>
        <w:ind w:firstLine="709"/>
        <w:jc w:val="both"/>
      </w:pPr>
      <w:r w:rsidRPr="00987E19">
        <w:t>- в форме электронного документа;</w:t>
      </w:r>
    </w:p>
    <w:p w:rsidR="005A535B" w:rsidRPr="00987E19" w:rsidRDefault="005A535B" w:rsidP="005A535B">
      <w:pPr>
        <w:ind w:firstLine="709"/>
        <w:jc w:val="both"/>
      </w:pPr>
      <w:r w:rsidRPr="00987E19">
        <w:t>- в форме аудиофайла.</w:t>
      </w:r>
    </w:p>
    <w:p w:rsidR="005A535B" w:rsidRPr="00686F29" w:rsidRDefault="005A535B" w:rsidP="005A535B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2E35CE" w:rsidRPr="00542310" w:rsidRDefault="002E35CE" w:rsidP="002E35CE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>
        <w:rPr>
          <w:b/>
          <w:bCs/>
          <w:caps/>
        </w:rPr>
        <w:t>9</w:t>
      </w:r>
      <w:r w:rsidRPr="00F83226">
        <w:rPr>
          <w:b/>
          <w:bCs/>
          <w:caps/>
        </w:rPr>
        <w:t xml:space="preserve">. Учебно-методическое и информационное обеспечение </w:t>
      </w:r>
    </w:p>
    <w:p w:rsidR="002E35CE" w:rsidRDefault="002E35CE" w:rsidP="002E35CE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 w:rsidRPr="00F83226">
        <w:rPr>
          <w:b/>
          <w:bCs/>
          <w:caps/>
        </w:rPr>
        <w:t>дисциплины</w:t>
      </w:r>
    </w:p>
    <w:p w:rsidR="002E35CE" w:rsidRPr="00F83226" w:rsidRDefault="002E35CE" w:rsidP="002E35CE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</w:p>
    <w:p w:rsidR="002E35CE" w:rsidRDefault="002E35CE" w:rsidP="002E35CE">
      <w:pPr>
        <w:pStyle w:val="af"/>
        <w:ind w:left="0" w:firstLine="709"/>
        <w:rPr>
          <w:b/>
        </w:rPr>
      </w:pPr>
    </w:p>
    <w:p w:rsidR="002E35CE" w:rsidRDefault="002E35CE" w:rsidP="002E35CE">
      <w:pPr>
        <w:pStyle w:val="af"/>
        <w:ind w:left="0" w:firstLine="709"/>
        <w:rPr>
          <w:b/>
        </w:rPr>
      </w:pPr>
      <w:r w:rsidRPr="007157BF">
        <w:rPr>
          <w:b/>
        </w:rPr>
        <w:lastRenderedPageBreak/>
        <w:t>Основная литература.</w:t>
      </w:r>
    </w:p>
    <w:p w:rsidR="002E35CE" w:rsidRDefault="002E35CE" w:rsidP="002E35CE">
      <w:pPr>
        <w:tabs>
          <w:tab w:val="left" w:pos="708"/>
        </w:tabs>
        <w:ind w:left="360"/>
        <w:jc w:val="both"/>
        <w:rPr>
          <w:color w:val="FF0000"/>
        </w:rPr>
      </w:pPr>
      <w:r>
        <w:t xml:space="preserve">1.  </w:t>
      </w:r>
      <w:proofErr w:type="spellStart"/>
      <w:r>
        <w:t>Зарянкин</w:t>
      </w:r>
      <w:proofErr w:type="spellEnd"/>
      <w:r>
        <w:t xml:space="preserve"> А.Е. Механика несжимаемой и сжимаемой жидкостей.</w:t>
      </w:r>
      <w:r w:rsidRPr="005B06EC">
        <w:t xml:space="preserve"> </w:t>
      </w:r>
      <w:r w:rsidRPr="009C1618">
        <w:t>Учебник.</w:t>
      </w:r>
      <w:r w:rsidRPr="00A05D0E">
        <w:t xml:space="preserve"> </w:t>
      </w:r>
      <w:r>
        <w:t xml:space="preserve">- М.: Изд-во МЭИ, 2014.-599 с.  </w:t>
      </w:r>
      <w:r w:rsidRPr="0081756C">
        <w:rPr>
          <w:shd w:val="clear" w:color="auto" w:fill="FFFFFF"/>
        </w:rPr>
        <w:t xml:space="preserve">Доступ по адресу </w:t>
      </w:r>
      <w:r w:rsidRPr="00A73CED">
        <w:t>http://www.nelbook.ru/?book=226</w:t>
      </w:r>
      <w:r w:rsidRPr="009820BA">
        <w:rPr>
          <w:shd w:val="clear" w:color="auto" w:fill="FFFFFF"/>
        </w:rPr>
        <w:t>.</w:t>
      </w:r>
    </w:p>
    <w:p w:rsidR="002E35CE" w:rsidRDefault="002E35CE" w:rsidP="002E35CE">
      <w:pPr>
        <w:ind w:left="426"/>
      </w:pPr>
      <w:r>
        <w:t xml:space="preserve">2.  </w:t>
      </w:r>
      <w:proofErr w:type="spellStart"/>
      <w:r>
        <w:t>Штеренлихт</w:t>
      </w:r>
      <w:proofErr w:type="spellEnd"/>
      <w:r>
        <w:t xml:space="preserve"> Д.В. Гидравлика. Учебник. – </w:t>
      </w:r>
      <w:proofErr w:type="spellStart"/>
      <w:r>
        <w:t>СПб.</w:t>
      </w:r>
      <w:proofErr w:type="gramStart"/>
      <w:r>
        <w:t>:И</w:t>
      </w:r>
      <w:proofErr w:type="gramEnd"/>
      <w:r>
        <w:t>зд-во</w:t>
      </w:r>
      <w:proofErr w:type="spellEnd"/>
      <w:r>
        <w:t xml:space="preserve"> Лань, 2015.-656 с.  </w:t>
      </w:r>
      <w:r w:rsidRPr="0081756C">
        <w:rPr>
          <w:shd w:val="clear" w:color="auto" w:fill="FFFFFF"/>
        </w:rPr>
        <w:t xml:space="preserve">Доступ по адресу </w:t>
      </w:r>
      <w:hyperlink r:id="rId17" w:history="1">
        <w:r w:rsidRPr="00A7369E">
          <w:rPr>
            <w:rStyle w:val="af3"/>
          </w:rPr>
          <w:t>http://e.lanbook.com/books/element.php?pl1_id=64346</w:t>
        </w:r>
      </w:hyperlink>
    </w:p>
    <w:p w:rsidR="002E35CE" w:rsidRDefault="002E35CE" w:rsidP="002E35CE">
      <w:pPr>
        <w:ind w:left="426"/>
        <w:rPr>
          <w:rStyle w:val="af3"/>
          <w:color w:val="auto"/>
        </w:rPr>
      </w:pPr>
      <w:r>
        <w:rPr>
          <w:shd w:val="clear" w:color="auto" w:fill="FFFFFF"/>
        </w:rPr>
        <w:t xml:space="preserve">3. Зуева Е.Ю. Гидростатика. Гидродинамика вязкой жидкости. Практикум с методическими указаниями и решениями. </w:t>
      </w:r>
      <w:r>
        <w:t xml:space="preserve">- М.: Изд-во МЭИ, 2012.-144с.   </w:t>
      </w:r>
      <w:r w:rsidRPr="0081756C">
        <w:rPr>
          <w:shd w:val="clear" w:color="auto" w:fill="FFFFFF"/>
        </w:rPr>
        <w:t xml:space="preserve">Доступ по адресу </w:t>
      </w:r>
      <w:hyperlink r:id="rId18" w:history="1">
        <w:r w:rsidRPr="00A7369E">
          <w:rPr>
            <w:rStyle w:val="af3"/>
          </w:rPr>
          <w:t>http://www.nelbook.ru/?book=181</w:t>
        </w:r>
      </w:hyperlink>
      <w:r>
        <w:rPr>
          <w:rStyle w:val="af3"/>
        </w:rPr>
        <w:t>.</w:t>
      </w:r>
    </w:p>
    <w:p w:rsidR="002E35CE" w:rsidRDefault="002E35CE" w:rsidP="002E35CE">
      <w:pPr>
        <w:ind w:left="426"/>
        <w:rPr>
          <w:rStyle w:val="af3"/>
        </w:rPr>
      </w:pPr>
      <w:r>
        <w:rPr>
          <w:rStyle w:val="af3"/>
          <w:color w:val="auto"/>
          <w:u w:val="none"/>
        </w:rPr>
        <w:t xml:space="preserve">4. Козырь И.Е., Пикалова И.Ф., Ханов Н.В. Практикум по гидравлике. </w:t>
      </w:r>
      <w:r>
        <w:t xml:space="preserve">– </w:t>
      </w:r>
      <w:proofErr w:type="spellStart"/>
      <w:r>
        <w:t>СПб.</w:t>
      </w:r>
      <w:proofErr w:type="gramStart"/>
      <w:r>
        <w:t>:И</w:t>
      </w:r>
      <w:proofErr w:type="gramEnd"/>
      <w:r>
        <w:t>зд-во</w:t>
      </w:r>
      <w:proofErr w:type="spellEnd"/>
      <w:r>
        <w:t xml:space="preserve"> Лань, 2016.-176 с.  </w:t>
      </w:r>
      <w:r>
        <w:rPr>
          <w:rStyle w:val="af3"/>
          <w:color w:val="auto"/>
          <w:u w:val="none"/>
        </w:rPr>
        <w:t xml:space="preserve">Доступ по адресу </w:t>
      </w:r>
      <w:r>
        <w:rPr>
          <w:rStyle w:val="af3"/>
        </w:rPr>
        <w:t xml:space="preserve"> </w:t>
      </w:r>
      <w:hyperlink r:id="rId19" w:anchor="1" w:history="1">
        <w:r w:rsidRPr="00C030AA">
          <w:rPr>
            <w:rStyle w:val="af3"/>
          </w:rPr>
          <w:t>https://e.lanbook.com/reader/book/64346/#1</w:t>
        </w:r>
      </w:hyperlink>
      <w:r>
        <w:rPr>
          <w:rStyle w:val="af3"/>
        </w:rPr>
        <w:t xml:space="preserve"> </w:t>
      </w:r>
    </w:p>
    <w:p w:rsidR="002E35CE" w:rsidRPr="007316AE" w:rsidRDefault="002E35CE" w:rsidP="002E35CE">
      <w:pPr>
        <w:ind w:left="426"/>
        <w:rPr>
          <w:shd w:val="clear" w:color="auto" w:fill="FFFFFF"/>
        </w:rPr>
      </w:pPr>
    </w:p>
    <w:p w:rsidR="002E35CE" w:rsidRPr="007157BF" w:rsidRDefault="002E35CE" w:rsidP="002E35CE">
      <w:pPr>
        <w:pStyle w:val="af"/>
        <w:ind w:left="0" w:firstLine="709"/>
        <w:rPr>
          <w:b/>
        </w:rPr>
      </w:pPr>
      <w:r w:rsidRPr="007157BF">
        <w:rPr>
          <w:b/>
        </w:rPr>
        <w:t xml:space="preserve"> </w:t>
      </w:r>
    </w:p>
    <w:p w:rsidR="002E35CE" w:rsidRDefault="002E35CE" w:rsidP="002E35CE">
      <w:pPr>
        <w:pStyle w:val="af"/>
        <w:ind w:left="0" w:firstLine="709"/>
        <w:rPr>
          <w:b/>
        </w:rPr>
      </w:pPr>
      <w:r w:rsidRPr="007157BF">
        <w:rPr>
          <w:b/>
        </w:rPr>
        <w:t xml:space="preserve">Дополнительная литература. </w:t>
      </w:r>
    </w:p>
    <w:p w:rsidR="002E35CE" w:rsidRDefault="002E35CE" w:rsidP="002E35CE">
      <w:pPr>
        <w:numPr>
          <w:ilvl w:val="0"/>
          <w:numId w:val="26"/>
        </w:numPr>
      </w:pPr>
      <w:r w:rsidRPr="0081756C">
        <w:rPr>
          <w:shd w:val="clear" w:color="auto" w:fill="FFFFFF"/>
        </w:rPr>
        <w:t>Крестин Е.А., Крестин И.Е. Задачник по гидравлике с примера</w:t>
      </w:r>
      <w:r>
        <w:rPr>
          <w:shd w:val="clear" w:color="auto" w:fill="FFFFFF"/>
        </w:rPr>
        <w:t>ми расчетов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– </w:t>
      </w:r>
      <w:proofErr w:type="gramStart"/>
      <w:r>
        <w:rPr>
          <w:shd w:val="clear" w:color="auto" w:fill="FFFFFF"/>
        </w:rPr>
        <w:t>и</w:t>
      </w:r>
      <w:proofErr w:type="gramEnd"/>
      <w:r>
        <w:rPr>
          <w:shd w:val="clear" w:color="auto" w:fill="FFFFFF"/>
        </w:rPr>
        <w:t>зд-во Лань, 2014</w:t>
      </w:r>
      <w:r w:rsidRPr="0081756C">
        <w:rPr>
          <w:shd w:val="clear" w:color="auto" w:fill="FFFFFF"/>
        </w:rPr>
        <w:t>.</w:t>
      </w:r>
      <w:r>
        <w:rPr>
          <w:shd w:val="clear" w:color="auto" w:fill="FFFFFF"/>
        </w:rPr>
        <w:t>- 320 с.</w:t>
      </w:r>
      <w:r w:rsidRPr="00A73CED">
        <w:rPr>
          <w:shd w:val="clear" w:color="auto" w:fill="FFFFFF"/>
        </w:rPr>
        <w:t xml:space="preserve"> </w:t>
      </w:r>
      <w:r w:rsidRPr="0081756C">
        <w:rPr>
          <w:shd w:val="clear" w:color="auto" w:fill="FFFFFF"/>
        </w:rPr>
        <w:t xml:space="preserve"> Доступ по адресу </w:t>
      </w:r>
      <w:hyperlink r:id="rId20" w:history="1">
        <w:r w:rsidRPr="00A7369E">
          <w:rPr>
            <w:rStyle w:val="af3"/>
          </w:rPr>
          <w:t>http://e.lanbook.com/books/element.php?pl1_id=50160</w:t>
        </w:r>
      </w:hyperlink>
    </w:p>
    <w:p w:rsidR="002E35CE" w:rsidRPr="0081756C" w:rsidRDefault="002E35CE" w:rsidP="002E35CE">
      <w:pPr>
        <w:tabs>
          <w:tab w:val="left" w:pos="708"/>
        </w:tabs>
        <w:ind w:left="720"/>
        <w:jc w:val="both"/>
        <w:rPr>
          <w:sz w:val="16"/>
          <w:szCs w:val="16"/>
        </w:rPr>
      </w:pPr>
    </w:p>
    <w:p w:rsidR="002E35CE" w:rsidRPr="007157BF" w:rsidRDefault="002E35CE" w:rsidP="002E35CE">
      <w:pPr>
        <w:pStyle w:val="af"/>
        <w:ind w:left="0" w:firstLine="709"/>
        <w:rPr>
          <w:b/>
        </w:rPr>
      </w:pPr>
    </w:p>
    <w:p w:rsidR="002E35CE" w:rsidRDefault="002E35CE" w:rsidP="002E35CE">
      <w:pPr>
        <w:pStyle w:val="af"/>
        <w:ind w:left="0" w:firstLine="709"/>
        <w:rPr>
          <w:b/>
          <w:bCs/>
        </w:rPr>
      </w:pPr>
      <w:r w:rsidRPr="007157BF">
        <w:rPr>
          <w:b/>
          <w:bCs/>
        </w:rPr>
        <w:t xml:space="preserve">Список авторских методических разработок. </w:t>
      </w:r>
    </w:p>
    <w:p w:rsidR="002E35CE" w:rsidRPr="00B15633" w:rsidRDefault="002E35CE" w:rsidP="002E35CE">
      <w:pPr>
        <w:numPr>
          <w:ilvl w:val="0"/>
          <w:numId w:val="26"/>
        </w:numPr>
        <w:tabs>
          <w:tab w:val="left" w:pos="708"/>
        </w:tabs>
        <w:jc w:val="both"/>
      </w:pPr>
      <w:r>
        <w:t>Михайлов В.А., Фокин А.М. Методические указания к лабораторным работам по дисци</w:t>
      </w:r>
      <w:r>
        <w:t>п</w:t>
      </w:r>
      <w:r>
        <w:t>лине «Гидрогазодинамика». – Смоленск: СФМЭИ, 2008.-24с.</w:t>
      </w:r>
    </w:p>
    <w:p w:rsidR="007A43AF" w:rsidRPr="002E35CE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p w:rsidR="007A43AF" w:rsidRPr="0068333B" w:rsidRDefault="007A43AF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b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4C" w:rsidRDefault="00592E4C">
      <w:r>
        <w:separator/>
      </w:r>
    </w:p>
  </w:endnote>
  <w:endnote w:type="continuationSeparator" w:id="0">
    <w:p w:rsidR="00592E4C" w:rsidRDefault="0059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20" w:rsidRDefault="00755E8E">
    <w:pPr>
      <w:pStyle w:val="a9"/>
      <w:framePr w:wrap="around" w:vAnchor="text" w:hAnchor="margin" w:xAlign="right" w:y="1"/>
      <w:rPr>
        <w:rStyle w:val="ab"/>
        <w:sz w:val="17"/>
        <w:szCs w:val="17"/>
      </w:rPr>
    </w:pPr>
    <w:r>
      <w:rPr>
        <w:rStyle w:val="ab"/>
        <w:sz w:val="17"/>
        <w:szCs w:val="17"/>
      </w:rPr>
      <w:fldChar w:fldCharType="begin"/>
    </w:r>
    <w:r w:rsidR="00CE6B20">
      <w:rPr>
        <w:rStyle w:val="ab"/>
        <w:sz w:val="17"/>
        <w:szCs w:val="17"/>
      </w:rPr>
      <w:instrText xml:space="preserve">PAGE  </w:instrText>
    </w:r>
    <w:r>
      <w:rPr>
        <w:rStyle w:val="ab"/>
        <w:sz w:val="17"/>
        <w:szCs w:val="17"/>
      </w:rPr>
      <w:fldChar w:fldCharType="end"/>
    </w:r>
  </w:p>
  <w:p w:rsidR="00CE6B20" w:rsidRDefault="00CE6B20">
    <w:pPr>
      <w:pStyle w:val="a9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20" w:rsidRDefault="00755E8E">
    <w:pPr>
      <w:pStyle w:val="a9"/>
      <w:jc w:val="center"/>
    </w:pPr>
    <w:r>
      <w:fldChar w:fldCharType="begin"/>
    </w:r>
    <w:r w:rsidR="00CE6B20">
      <w:instrText xml:space="preserve"> PAGE   \* MERGEFORMAT </w:instrText>
    </w:r>
    <w:r>
      <w:fldChar w:fldCharType="separate"/>
    </w:r>
    <w:r w:rsidR="006B7B6B">
      <w:rPr>
        <w:noProof/>
      </w:rPr>
      <w:t>2</w:t>
    </w:r>
    <w:r>
      <w:fldChar w:fldCharType="end"/>
    </w:r>
  </w:p>
  <w:p w:rsidR="00CE6B20" w:rsidRDefault="00CE6B20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4C" w:rsidRDefault="00592E4C">
      <w:r>
        <w:separator/>
      </w:r>
    </w:p>
  </w:footnote>
  <w:footnote w:type="continuationSeparator" w:id="0">
    <w:p w:rsidR="00592E4C" w:rsidRDefault="00592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CE6B20" w:rsidTr="00A463E7">
      <w:trPr>
        <w:trHeight w:val="438"/>
      </w:trPr>
      <w:tc>
        <w:tcPr>
          <w:tcW w:w="8902" w:type="dxa"/>
          <w:vAlign w:val="center"/>
        </w:tcPr>
        <w:p w:rsidR="00CE6B20" w:rsidRPr="00C04D02" w:rsidRDefault="00CE6B20" w:rsidP="003D2A39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CE6B20" w:rsidRPr="00C04D02" w:rsidRDefault="00CE6B20" w:rsidP="003D2A39">
          <w:pPr>
            <w:pStyle w:val="ac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CE6B20" w:rsidRDefault="00CE6B20" w:rsidP="00A67812">
          <w:pPr>
            <w:pStyle w:val="ac"/>
            <w:rPr>
              <w:i/>
            </w:rPr>
          </w:pPr>
          <w:r w:rsidRPr="00C04D02">
            <w:rPr>
              <w:i/>
            </w:rPr>
            <w:t>РПД  Б1.</w:t>
          </w:r>
          <w:r>
            <w:rPr>
              <w:i/>
            </w:rPr>
            <w:t>В.09</w:t>
          </w:r>
          <w:r w:rsidRPr="00C04D02">
            <w:rPr>
              <w:i/>
            </w:rPr>
            <w:t xml:space="preserve"> «</w:t>
          </w:r>
          <w:r w:rsidRPr="00B50BCB">
            <w:rPr>
              <w:i/>
            </w:rPr>
            <w:t>Гидрогазодинамика</w:t>
          </w:r>
          <w:r w:rsidRPr="00C04D02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CE6B20" w:rsidRDefault="00CE6B20" w:rsidP="001F10C5">
          <w:pPr>
            <w:pStyle w:val="ac"/>
            <w:jc w:val="right"/>
            <w:rPr>
              <w:i/>
            </w:rPr>
          </w:pPr>
          <w:r w:rsidRPr="009D4B2A">
            <w:rPr>
              <w:noProof/>
            </w:rPr>
            <w:drawing>
              <wp:inline distT="0" distB="0" distL="0" distR="0">
                <wp:extent cx="774700" cy="49593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6B20" w:rsidRPr="001144DC" w:rsidRDefault="00CE6B20">
    <w:pPr>
      <w:pStyle w:val="ac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Look w:val="04A0"/>
    </w:tblPr>
    <w:tblGrid>
      <w:gridCol w:w="8931"/>
      <w:gridCol w:w="1701"/>
    </w:tblGrid>
    <w:tr w:rsidR="00CE6B20" w:rsidRPr="00C04D02" w:rsidTr="00A463E7">
      <w:trPr>
        <w:trHeight w:val="1258"/>
        <w:jc w:val="center"/>
      </w:trPr>
      <w:tc>
        <w:tcPr>
          <w:tcW w:w="8931" w:type="dxa"/>
          <w:vAlign w:val="center"/>
        </w:tcPr>
        <w:p w:rsidR="00CE6B20" w:rsidRPr="00C04D02" w:rsidRDefault="00CE6B20" w:rsidP="00F83226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CE6B20" w:rsidRPr="00C04D02" w:rsidRDefault="00CE6B20" w:rsidP="00F83226">
          <w:pPr>
            <w:pStyle w:val="ac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CE6B20" w:rsidRPr="00C04D02" w:rsidRDefault="00CE6B20" w:rsidP="00A67812">
          <w:pPr>
            <w:pStyle w:val="ac"/>
            <w:rPr>
              <w:i/>
            </w:rPr>
          </w:pPr>
          <w:r w:rsidRPr="00C04D02">
            <w:rPr>
              <w:i/>
            </w:rPr>
            <w:t>РПД  Б1.</w:t>
          </w:r>
          <w:r>
            <w:rPr>
              <w:i/>
            </w:rPr>
            <w:t>В.09</w:t>
          </w:r>
          <w:r w:rsidRPr="00C04D02">
            <w:rPr>
              <w:i/>
            </w:rPr>
            <w:t xml:space="preserve"> «</w:t>
          </w:r>
          <w:r w:rsidRPr="00B50BCB">
            <w:rPr>
              <w:i/>
            </w:rPr>
            <w:t>Гидрогазодинамика</w:t>
          </w:r>
          <w:r w:rsidRPr="00C04D02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CE6B20" w:rsidRPr="00C04D02" w:rsidRDefault="00CE6B20" w:rsidP="00F83226">
          <w:pPr>
            <w:pStyle w:val="ac"/>
            <w:jc w:val="right"/>
            <w:rPr>
              <w:i/>
            </w:rPr>
          </w:pPr>
          <w:r w:rsidRPr="00C04D02">
            <w:rPr>
              <w:noProof/>
            </w:rPr>
            <w:drawing>
              <wp:inline distT="0" distB="0" distL="0" distR="0">
                <wp:extent cx="914400" cy="58864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6B20" w:rsidRPr="00315564" w:rsidRDefault="00CE6B20" w:rsidP="003155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D2863C5"/>
    <w:multiLevelType w:val="hybridMultilevel"/>
    <w:tmpl w:val="AD4241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7">
    <w:nsid w:val="156D252A"/>
    <w:multiLevelType w:val="hybridMultilevel"/>
    <w:tmpl w:val="38F6C2C2"/>
    <w:lvl w:ilvl="0" w:tplc="D360A3EC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5267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E2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2D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E3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8F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A5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6F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84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0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2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>
    <w:nsid w:val="571B6DDC"/>
    <w:multiLevelType w:val="hybridMultilevel"/>
    <w:tmpl w:val="788279FC"/>
    <w:lvl w:ilvl="0" w:tplc="E3C221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2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BFA139A"/>
    <w:multiLevelType w:val="hybridMultilevel"/>
    <w:tmpl w:val="0EB81444"/>
    <w:lvl w:ilvl="0" w:tplc="E062AE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1"/>
  </w:num>
  <w:num w:numId="2">
    <w:abstractNumId w:val="27"/>
  </w:num>
  <w:num w:numId="3">
    <w:abstractNumId w:val="35"/>
  </w:num>
  <w:num w:numId="4">
    <w:abstractNumId w:val="0"/>
  </w:num>
  <w:num w:numId="5">
    <w:abstractNumId w:val="1"/>
  </w:num>
  <w:num w:numId="6">
    <w:abstractNumId w:val="38"/>
  </w:num>
  <w:num w:numId="7">
    <w:abstractNumId w:val="45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6"/>
  </w:num>
  <w:num w:numId="9">
    <w:abstractNumId w:val="43"/>
  </w:num>
  <w:num w:numId="10">
    <w:abstractNumId w:val="34"/>
  </w:num>
  <w:num w:numId="11">
    <w:abstractNumId w:val="47"/>
  </w:num>
  <w:num w:numId="12">
    <w:abstractNumId w:val="42"/>
    <w:lvlOverride w:ilvl="0">
      <w:startOverride w:val="1"/>
    </w:lvlOverride>
  </w:num>
  <w:num w:numId="13">
    <w:abstractNumId w:val="24"/>
  </w:num>
  <w:num w:numId="14">
    <w:abstractNumId w:val="29"/>
  </w:num>
  <w:num w:numId="15">
    <w:abstractNumId w:val="31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6"/>
  </w:num>
  <w:num w:numId="18">
    <w:abstractNumId w:val="32"/>
  </w:num>
  <w:num w:numId="19">
    <w:abstractNumId w:val="28"/>
  </w:num>
  <w:num w:numId="20">
    <w:abstractNumId w:val="39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3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2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10242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1909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B1C"/>
    <w:rsid w:val="00066D43"/>
    <w:rsid w:val="0006706A"/>
    <w:rsid w:val="00067DAC"/>
    <w:rsid w:val="00067F5D"/>
    <w:rsid w:val="00070667"/>
    <w:rsid w:val="00070DBD"/>
    <w:rsid w:val="00071493"/>
    <w:rsid w:val="000715C5"/>
    <w:rsid w:val="0007196A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A01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97707"/>
    <w:rsid w:val="000A1665"/>
    <w:rsid w:val="000A17FE"/>
    <w:rsid w:val="000A1E5D"/>
    <w:rsid w:val="000A1E9E"/>
    <w:rsid w:val="000A2B06"/>
    <w:rsid w:val="000A33B7"/>
    <w:rsid w:val="000A4348"/>
    <w:rsid w:val="000A481D"/>
    <w:rsid w:val="000A5722"/>
    <w:rsid w:val="000A5748"/>
    <w:rsid w:val="000A7306"/>
    <w:rsid w:val="000A7A52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0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835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E7F74"/>
    <w:rsid w:val="000F0756"/>
    <w:rsid w:val="000F34B3"/>
    <w:rsid w:val="000F4076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47BB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472"/>
    <w:rsid w:val="00205B78"/>
    <w:rsid w:val="00206C2E"/>
    <w:rsid w:val="00206CE1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19C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158D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72D"/>
    <w:rsid w:val="002B2C13"/>
    <w:rsid w:val="002B37C2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5CE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56CA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3A7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5AFD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6467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221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2E77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A39"/>
    <w:rsid w:val="003D2E7D"/>
    <w:rsid w:val="003D2FBD"/>
    <w:rsid w:val="003D3203"/>
    <w:rsid w:val="003D35F3"/>
    <w:rsid w:val="003D55AD"/>
    <w:rsid w:val="003D5B41"/>
    <w:rsid w:val="003D5B7D"/>
    <w:rsid w:val="003D6AC5"/>
    <w:rsid w:val="003D70F1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15D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142A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3F5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C45"/>
    <w:rsid w:val="004A7D3D"/>
    <w:rsid w:val="004A7D69"/>
    <w:rsid w:val="004B0A43"/>
    <w:rsid w:val="004B13CF"/>
    <w:rsid w:val="004B190D"/>
    <w:rsid w:val="004B31C7"/>
    <w:rsid w:val="004B3D5A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3F01"/>
    <w:rsid w:val="004F4430"/>
    <w:rsid w:val="004F4502"/>
    <w:rsid w:val="004F6CFC"/>
    <w:rsid w:val="004F6DA1"/>
    <w:rsid w:val="004F7CF6"/>
    <w:rsid w:val="0050008C"/>
    <w:rsid w:val="0050109D"/>
    <w:rsid w:val="0050153C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3E82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07F2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67AF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15B3"/>
    <w:rsid w:val="00592B66"/>
    <w:rsid w:val="00592E4C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535B"/>
    <w:rsid w:val="005A6027"/>
    <w:rsid w:val="005A6542"/>
    <w:rsid w:val="005A74B0"/>
    <w:rsid w:val="005A76F0"/>
    <w:rsid w:val="005A7DA0"/>
    <w:rsid w:val="005B0164"/>
    <w:rsid w:val="005B1198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417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292F"/>
    <w:rsid w:val="00673A05"/>
    <w:rsid w:val="00673C73"/>
    <w:rsid w:val="00673DE8"/>
    <w:rsid w:val="006740D7"/>
    <w:rsid w:val="00674117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B6B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258"/>
    <w:rsid w:val="006E67AA"/>
    <w:rsid w:val="006F0232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4FB2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3770"/>
    <w:rsid w:val="0075482B"/>
    <w:rsid w:val="00754ADE"/>
    <w:rsid w:val="0075513A"/>
    <w:rsid w:val="007555A5"/>
    <w:rsid w:val="00755A5B"/>
    <w:rsid w:val="00755E8E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1E5B"/>
    <w:rsid w:val="00775377"/>
    <w:rsid w:val="007756FE"/>
    <w:rsid w:val="00776137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3AF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ABE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44B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5C2"/>
    <w:rsid w:val="007F1AC8"/>
    <w:rsid w:val="007F2066"/>
    <w:rsid w:val="007F26D8"/>
    <w:rsid w:val="007F2702"/>
    <w:rsid w:val="007F4B0B"/>
    <w:rsid w:val="007F51C9"/>
    <w:rsid w:val="007F5480"/>
    <w:rsid w:val="007F5579"/>
    <w:rsid w:val="007F56BA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044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1B60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3765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7AC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1254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2FB1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0FA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1BF6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67812"/>
    <w:rsid w:val="00A70572"/>
    <w:rsid w:val="00A70686"/>
    <w:rsid w:val="00A7090D"/>
    <w:rsid w:val="00A7282B"/>
    <w:rsid w:val="00A7366E"/>
    <w:rsid w:val="00A73810"/>
    <w:rsid w:val="00A74191"/>
    <w:rsid w:val="00A76A33"/>
    <w:rsid w:val="00A76DFA"/>
    <w:rsid w:val="00A77825"/>
    <w:rsid w:val="00A77FF6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450"/>
    <w:rsid w:val="00AA2555"/>
    <w:rsid w:val="00AA3873"/>
    <w:rsid w:val="00AA3C6B"/>
    <w:rsid w:val="00AA3E59"/>
    <w:rsid w:val="00AA41E2"/>
    <w:rsid w:val="00AA480B"/>
    <w:rsid w:val="00AA51F6"/>
    <w:rsid w:val="00AA5959"/>
    <w:rsid w:val="00AA6D9A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82E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7CB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1C4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5F38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0BCB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2DE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C22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B9F"/>
    <w:rsid w:val="00B93FC0"/>
    <w:rsid w:val="00B9450E"/>
    <w:rsid w:val="00B94A89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A5486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0845"/>
    <w:rsid w:val="00BE32C2"/>
    <w:rsid w:val="00BE3A52"/>
    <w:rsid w:val="00BE6193"/>
    <w:rsid w:val="00BE6608"/>
    <w:rsid w:val="00BE6ABF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A69"/>
    <w:rsid w:val="00BF7B65"/>
    <w:rsid w:val="00BF7FB6"/>
    <w:rsid w:val="00C00633"/>
    <w:rsid w:val="00C01318"/>
    <w:rsid w:val="00C03DEF"/>
    <w:rsid w:val="00C03F71"/>
    <w:rsid w:val="00C044AC"/>
    <w:rsid w:val="00C04D02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56C"/>
    <w:rsid w:val="00C13933"/>
    <w:rsid w:val="00C13B26"/>
    <w:rsid w:val="00C1447F"/>
    <w:rsid w:val="00C15529"/>
    <w:rsid w:val="00C208A9"/>
    <w:rsid w:val="00C237FC"/>
    <w:rsid w:val="00C23FF5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4F04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B20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5459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29D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1310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0F47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14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5AB8"/>
    <w:rsid w:val="00E56F4D"/>
    <w:rsid w:val="00E578A2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C4C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237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4D1D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6F74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4E84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EDD"/>
    <w:rsid w:val="00FA7F55"/>
    <w:rsid w:val="00FB0B56"/>
    <w:rsid w:val="00FB1909"/>
    <w:rsid w:val="00FB1A87"/>
    <w:rsid w:val="00FB3533"/>
    <w:rsid w:val="00FB4BAE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4CCA"/>
    <w:rsid w:val="00FE5532"/>
    <w:rsid w:val="00FE5B84"/>
    <w:rsid w:val="00FE7023"/>
    <w:rsid w:val="00FE744D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A31BF6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A31BF6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A31B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A31B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A31B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A31B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азвание1"/>
    <w:basedOn w:val="a3"/>
    <w:link w:val="a8"/>
    <w:uiPriority w:val="99"/>
    <w:qFormat/>
    <w:rsid w:val="00A31BF6"/>
    <w:pPr>
      <w:jc w:val="center"/>
    </w:pPr>
    <w:rPr>
      <w:b/>
      <w:sz w:val="22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3"/>
    <w:link w:val="aa"/>
    <w:uiPriority w:val="99"/>
    <w:rsid w:val="00A31B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rsid w:val="00C37302"/>
    <w:rPr>
      <w:sz w:val="24"/>
      <w:szCs w:val="24"/>
    </w:rPr>
  </w:style>
  <w:style w:type="character" w:customStyle="1" w:styleId="13">
    <w:name w:val="Знак Знак1"/>
    <w:rsid w:val="00A31BF6"/>
    <w:rPr>
      <w:sz w:val="24"/>
      <w:szCs w:val="24"/>
      <w:lang w:val="ru-RU" w:eastAsia="ru-RU" w:bidi="ar-SA"/>
    </w:rPr>
  </w:style>
  <w:style w:type="character" w:styleId="ab">
    <w:name w:val="page number"/>
    <w:basedOn w:val="a4"/>
    <w:uiPriority w:val="99"/>
    <w:rsid w:val="00A31BF6"/>
  </w:style>
  <w:style w:type="paragraph" w:styleId="ac">
    <w:name w:val="header"/>
    <w:basedOn w:val="a3"/>
    <w:link w:val="ad"/>
    <w:uiPriority w:val="99"/>
    <w:rsid w:val="00A31B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F6336"/>
    <w:rPr>
      <w:sz w:val="24"/>
      <w:szCs w:val="24"/>
    </w:rPr>
  </w:style>
  <w:style w:type="character" w:customStyle="1" w:styleId="ae">
    <w:name w:val="Знак Знак"/>
    <w:rsid w:val="00A31BF6"/>
    <w:rPr>
      <w:sz w:val="24"/>
      <w:szCs w:val="24"/>
      <w:lang w:val="ru-RU" w:eastAsia="ru-RU" w:bidi="ar-SA"/>
    </w:rPr>
  </w:style>
  <w:style w:type="paragraph" w:styleId="af">
    <w:name w:val="Body Text Indent"/>
    <w:aliases w:val="текст,Основной текст 1,Нумерованный список !!,Надин стиль"/>
    <w:basedOn w:val="a3"/>
    <w:link w:val="af0"/>
    <w:uiPriority w:val="99"/>
    <w:rsid w:val="00A31BF6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link w:val="af"/>
    <w:uiPriority w:val="99"/>
    <w:rsid w:val="00297C85"/>
    <w:rPr>
      <w:color w:val="000000"/>
      <w:sz w:val="24"/>
      <w:szCs w:val="24"/>
    </w:rPr>
  </w:style>
  <w:style w:type="paragraph" w:customStyle="1" w:styleId="af1">
    <w:name w:val="список с точками"/>
    <w:basedOn w:val="a3"/>
    <w:rsid w:val="00A31BF6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A31BF6"/>
    <w:pPr>
      <w:numPr>
        <w:numId w:val="2"/>
      </w:numPr>
      <w:spacing w:line="312" w:lineRule="auto"/>
      <w:jc w:val="both"/>
    </w:pPr>
  </w:style>
  <w:style w:type="paragraph" w:customStyle="1" w:styleId="af2">
    <w:name w:val="Для таблиц"/>
    <w:basedOn w:val="a3"/>
    <w:rsid w:val="00A31BF6"/>
  </w:style>
  <w:style w:type="paragraph" w:customStyle="1" w:styleId="14">
    <w:name w:val="Знак1"/>
    <w:basedOn w:val="a3"/>
    <w:rsid w:val="00A31B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A31BF6"/>
    <w:pPr>
      <w:keepNext/>
      <w:outlineLvl w:val="1"/>
    </w:pPr>
    <w:rPr>
      <w:rFonts w:cs="Arial"/>
      <w:szCs w:val="28"/>
    </w:rPr>
  </w:style>
  <w:style w:type="character" w:styleId="af3">
    <w:name w:val="Hyperlink"/>
    <w:rsid w:val="00A31BF6"/>
    <w:rPr>
      <w:color w:val="0000FF"/>
      <w:u w:val="single"/>
    </w:rPr>
  </w:style>
  <w:style w:type="paragraph" w:customStyle="1" w:styleId="af4">
    <w:name w:val="Знак"/>
    <w:basedOn w:val="a3"/>
    <w:rsid w:val="00A31B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A31BF6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A31BF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A31BF6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A31BF6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A31BF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A31BF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A31BF6"/>
    <w:pPr>
      <w:tabs>
        <w:tab w:val="num" w:pos="643"/>
      </w:tabs>
      <w:spacing w:line="320" w:lineRule="exact"/>
    </w:pPr>
  </w:style>
  <w:style w:type="paragraph" w:customStyle="1" w:styleId="af5">
    <w:name w:val="Знак Знак Знак Знак Знак Знак Знак Знак Знак Знак"/>
    <w:basedOn w:val="a3"/>
    <w:rsid w:val="00A31B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"/>
    <w:basedOn w:val="a3"/>
    <w:rsid w:val="00A31BF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A31BF6"/>
    <w:pPr>
      <w:tabs>
        <w:tab w:val="right" w:leader="dot" w:pos="9345"/>
      </w:tabs>
      <w:ind w:left="720"/>
      <w:jc w:val="both"/>
    </w:pPr>
  </w:style>
  <w:style w:type="paragraph" w:styleId="af7">
    <w:name w:val="footnote text"/>
    <w:basedOn w:val="a3"/>
    <w:link w:val="af8"/>
    <w:rsid w:val="00A31BF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8">
    <w:name w:val="Текст сноски Знак"/>
    <w:basedOn w:val="a4"/>
    <w:link w:val="af7"/>
    <w:uiPriority w:val="99"/>
    <w:rsid w:val="00295FE7"/>
  </w:style>
  <w:style w:type="paragraph" w:styleId="40">
    <w:name w:val="toc 4"/>
    <w:basedOn w:val="a3"/>
    <w:next w:val="a3"/>
    <w:autoRedefine/>
    <w:semiHidden/>
    <w:rsid w:val="00A31BF6"/>
    <w:pPr>
      <w:spacing w:line="312" w:lineRule="auto"/>
      <w:ind w:left="720" w:firstLine="709"/>
      <w:jc w:val="both"/>
    </w:pPr>
  </w:style>
  <w:style w:type="paragraph" w:customStyle="1" w:styleId="15">
    <w:name w:val="Знак1"/>
    <w:basedOn w:val="a3"/>
    <w:rsid w:val="00A31BF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qFormat/>
    <w:rsid w:val="00A31BF6"/>
    <w:rPr>
      <w:i/>
      <w:iCs/>
    </w:rPr>
  </w:style>
  <w:style w:type="paragraph" w:styleId="afa">
    <w:name w:val="Balloon Text"/>
    <w:basedOn w:val="a3"/>
    <w:semiHidden/>
    <w:rsid w:val="00A31BF6"/>
    <w:rPr>
      <w:rFonts w:ascii="Tahoma" w:hAnsi="Tahoma" w:cs="Tahoma"/>
      <w:sz w:val="16"/>
      <w:szCs w:val="16"/>
    </w:rPr>
  </w:style>
  <w:style w:type="paragraph" w:styleId="afb">
    <w:name w:val="Subtitle"/>
    <w:basedOn w:val="a3"/>
    <w:link w:val="afc"/>
    <w:qFormat/>
    <w:rsid w:val="00A31BF6"/>
    <w:pPr>
      <w:jc w:val="center"/>
    </w:pPr>
    <w:rPr>
      <w:b/>
      <w:bCs/>
      <w:smallCaps/>
    </w:rPr>
  </w:style>
  <w:style w:type="paragraph" w:styleId="afd">
    <w:name w:val="Body Text"/>
    <w:basedOn w:val="a3"/>
    <w:link w:val="afe"/>
    <w:uiPriority w:val="99"/>
    <w:rsid w:val="00A31BF6"/>
    <w:pPr>
      <w:jc w:val="center"/>
      <w:outlineLvl w:val="2"/>
    </w:pPr>
    <w:rPr>
      <w:b/>
      <w:sz w:val="28"/>
    </w:rPr>
  </w:style>
  <w:style w:type="character" w:customStyle="1" w:styleId="afe">
    <w:name w:val="Основной текст Знак"/>
    <w:link w:val="afd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A31BF6"/>
    <w:pPr>
      <w:jc w:val="both"/>
    </w:pPr>
  </w:style>
  <w:style w:type="paragraph" w:styleId="26">
    <w:name w:val="Body Text Indent 2"/>
    <w:basedOn w:val="a3"/>
    <w:link w:val="27"/>
    <w:uiPriority w:val="99"/>
    <w:rsid w:val="00A31BF6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A31BF6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">
    <w:name w:val="FollowedHyperlink"/>
    <w:uiPriority w:val="99"/>
    <w:semiHidden/>
    <w:rsid w:val="00A31BF6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0">
    <w:name w:val="footnote reference"/>
    <w:semiHidden/>
    <w:rsid w:val="00C91D47"/>
    <w:rPr>
      <w:vertAlign w:val="superscript"/>
    </w:rPr>
  </w:style>
  <w:style w:type="table" w:styleId="aff1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3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7"/>
    <w:rsid w:val="00E06FB5"/>
    <w:pPr>
      <w:spacing w:line="288" w:lineRule="auto"/>
      <w:ind w:firstLine="567"/>
    </w:pPr>
    <w:rPr>
      <w:sz w:val="24"/>
      <w:szCs w:val="24"/>
    </w:rPr>
  </w:style>
  <w:style w:type="paragraph" w:styleId="aff4">
    <w:name w:val="Block Text"/>
    <w:basedOn w:val="a3"/>
    <w:rsid w:val="00E06FB5"/>
    <w:pPr>
      <w:ind w:left="142" w:right="4819"/>
      <w:jc w:val="center"/>
    </w:pPr>
  </w:style>
  <w:style w:type="paragraph" w:styleId="aff5">
    <w:name w:val="List"/>
    <w:basedOn w:val="afd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6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7">
    <w:name w:val="Plain Text"/>
    <w:basedOn w:val="a3"/>
    <w:link w:val="aff8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uiPriority w:val="99"/>
    <w:rsid w:val="00A032B1"/>
    <w:rPr>
      <w:rFonts w:ascii="Courier New" w:hAnsi="Courier New" w:cs="Courier New"/>
    </w:rPr>
  </w:style>
  <w:style w:type="character" w:styleId="aff9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6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d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c">
    <w:name w:val="Подзаголовок Знак"/>
    <w:link w:val="afb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a">
    <w:name w:val="Основной шрифт"/>
    <w:uiPriority w:val="99"/>
    <w:rsid w:val="00EF2D36"/>
  </w:style>
  <w:style w:type="paragraph" w:customStyle="1" w:styleId="affb">
    <w:name w:val="Таблица"/>
    <w:basedOn w:val="afd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8">
    <w:name w:val="Название Знак"/>
    <w:link w:val="12"/>
    <w:uiPriority w:val="99"/>
    <w:locked/>
    <w:rsid w:val="00EF2D36"/>
    <w:rPr>
      <w:b/>
      <w:sz w:val="22"/>
      <w:szCs w:val="24"/>
    </w:rPr>
  </w:style>
  <w:style w:type="character" w:customStyle="1" w:styleId="affc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7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d">
    <w:name w:val="caption"/>
    <w:basedOn w:val="a3"/>
    <w:next w:val="afb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8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9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e">
    <w:name w:val="Символ сноски"/>
    <w:rsid w:val="007845D3"/>
    <w:rPr>
      <w:vertAlign w:val="superscript"/>
    </w:rPr>
  </w:style>
  <w:style w:type="character" w:customStyle="1" w:styleId="afff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0">
    <w:name w:val="Символ нумерации"/>
    <w:rsid w:val="007845D3"/>
  </w:style>
  <w:style w:type="paragraph" w:styleId="afff1">
    <w:name w:val="Title"/>
    <w:basedOn w:val="a3"/>
    <w:next w:val="afd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a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b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c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2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d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3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7845D3"/>
    <w:pPr>
      <w:jc w:val="center"/>
    </w:pPr>
    <w:rPr>
      <w:b/>
      <w:bCs/>
    </w:rPr>
  </w:style>
  <w:style w:type="paragraph" w:customStyle="1" w:styleId="afff5">
    <w:name w:val="Содержимое врезки"/>
    <w:basedOn w:val="afd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b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6">
    <w:name w:val="Сноска_"/>
    <w:link w:val="afff7"/>
    <w:rsid w:val="007845D3"/>
    <w:rPr>
      <w:b/>
      <w:bCs/>
      <w:sz w:val="19"/>
      <w:szCs w:val="19"/>
      <w:shd w:val="clear" w:color="auto" w:fill="FFFFFF"/>
    </w:rPr>
  </w:style>
  <w:style w:type="paragraph" w:customStyle="1" w:styleId="afff7">
    <w:name w:val="Сноска"/>
    <w:basedOn w:val="a3"/>
    <w:link w:val="afff6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8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9">
    <w:name w:val="_Осн Знак Знак Знак Знак"/>
    <w:link w:val="afffa"/>
    <w:locked/>
    <w:rsid w:val="0075482B"/>
    <w:rPr>
      <w:rFonts w:ascii="Arial Narrow" w:hAnsi="Arial Narrow"/>
      <w:sz w:val="28"/>
    </w:rPr>
  </w:style>
  <w:style w:type="paragraph" w:customStyle="1" w:styleId="afffa">
    <w:name w:val="_Осн Знак Знак Знак"/>
    <w:basedOn w:val="a3"/>
    <w:link w:val="afff9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a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e">
    <w:name w:val="Сетка таблицы1"/>
    <w:basedOn w:val="a5"/>
    <w:next w:val="aff1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yperlink" Target="http://www.nelbook.ru/?book=18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://e.lanbook.com/books/element.php?pl1_id=64346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http://e.lanbook.com/books/element.php?pl1_id=501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4.jpeg"/><Relationship Id="rId19" Type="http://schemas.openxmlformats.org/officeDocument/2006/relationships/hyperlink" Target="https://e.lanbook.com/reader/book/6434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MSMU</dc:creator>
  <cp:keywords/>
  <cp:lastModifiedBy>User</cp:lastModifiedBy>
  <cp:revision>21</cp:revision>
  <cp:lastPrinted>2011-06-21T14:56:00Z</cp:lastPrinted>
  <dcterms:created xsi:type="dcterms:W3CDTF">2021-03-17T12:43:00Z</dcterms:created>
  <dcterms:modified xsi:type="dcterms:W3CDTF">2021-06-08T09:43:00Z</dcterms:modified>
</cp:coreProperties>
</file>