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33799" w14:textId="77777777" w:rsidR="002D3B66" w:rsidRPr="002E15DF" w:rsidRDefault="00BD4872" w:rsidP="00BD4872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878B084" w14:textId="77777777" w:rsidR="00BD4872" w:rsidRPr="005F5D44" w:rsidRDefault="00BD4872" w:rsidP="00BD4872">
      <w:pPr>
        <w:spacing w:after="5" w:line="271" w:lineRule="auto"/>
        <w:ind w:right="17"/>
        <w:jc w:val="center"/>
        <w:rPr>
          <w:rFonts w:eastAsia="Calibri"/>
          <w:b/>
          <w:caps/>
          <w:color w:val="000000"/>
        </w:rPr>
      </w:pPr>
      <w:r w:rsidRPr="005F5D44">
        <w:rPr>
          <w:rFonts w:eastAsia="Calibri"/>
          <w:b/>
          <w:caps/>
          <w:color w:val="000000"/>
        </w:rPr>
        <w:t>Аннотация к рабочей программе дисциплины</w:t>
      </w:r>
    </w:p>
    <w:p w14:paraId="191879D1" w14:textId="77777777" w:rsidR="00BD4872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14:paraId="5B0613CD" w14:textId="77777777" w:rsidR="00BD4872" w:rsidRPr="005F5D44" w:rsidRDefault="00747DE5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  <w:r w:rsidRPr="00747DE5">
        <w:rPr>
          <w:rFonts w:ascii="Arial" w:eastAsia="Calibri" w:hAnsi="Arial" w:cs="Arial"/>
          <w:sz w:val="18"/>
          <w:szCs w:val="22"/>
          <w:u w:val="single"/>
          <w:lang w:eastAsia="en-US"/>
        </w:rPr>
        <w:t>09</w:t>
      </w:r>
      <w:r>
        <w:rPr>
          <w:rFonts w:ascii="Arial" w:eastAsia="Calibri" w:hAnsi="Arial" w:cs="Arial"/>
          <w:sz w:val="18"/>
          <w:szCs w:val="22"/>
          <w:u w:val="single"/>
          <w:lang w:eastAsia="en-US"/>
        </w:rPr>
        <w:t>.03.01</w:t>
      </w:r>
      <w:r w:rsidR="00BD4872" w:rsidRPr="005F5D44">
        <w:rPr>
          <w:rFonts w:ascii="Arial" w:eastAsia="Calibri" w:hAnsi="Arial" w:cs="Arial"/>
          <w:sz w:val="18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22"/>
          <w:u w:val="single"/>
          <w:lang w:eastAsia="en-US"/>
        </w:rPr>
        <w:t>Информатика и вычислительная техника</w:t>
      </w:r>
    </w:p>
    <w:p w14:paraId="13328740" w14:textId="77777777" w:rsidR="00BD4872" w:rsidRPr="005F5D44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8"/>
          <w:szCs w:val="22"/>
          <w:u w:val="single"/>
          <w:lang w:eastAsia="en-US"/>
        </w:rPr>
      </w:pPr>
    </w:p>
    <w:p w14:paraId="147B6BAF" w14:textId="77777777" w:rsidR="00BD4872" w:rsidRPr="005F5D44" w:rsidRDefault="00BD4872" w:rsidP="00BD4872">
      <w:pPr>
        <w:tabs>
          <w:tab w:val="center" w:pos="4677"/>
          <w:tab w:val="right" w:pos="9355"/>
        </w:tabs>
        <w:rPr>
          <w:rFonts w:ascii="Arial" w:eastAsia="Calibri" w:hAnsi="Arial" w:cs="Arial"/>
          <w:sz w:val="18"/>
          <w:szCs w:val="22"/>
          <w:u w:val="single"/>
          <w:lang w:eastAsia="en-US"/>
        </w:rPr>
      </w:pPr>
      <w:r w:rsidRPr="005F5D44">
        <w:rPr>
          <w:rFonts w:ascii="Arial" w:eastAsia="Calibri" w:hAnsi="Arial" w:cs="Arial"/>
          <w:i/>
          <w:sz w:val="16"/>
          <w:szCs w:val="22"/>
          <w:lang w:eastAsia="en-US"/>
        </w:rPr>
        <w:t>Профиль</w:t>
      </w:r>
      <w:r w:rsidRPr="005F5D44">
        <w:rPr>
          <w:rFonts w:ascii="Arial" w:eastAsia="Calibri" w:hAnsi="Arial" w:cs="Arial"/>
          <w:sz w:val="16"/>
          <w:szCs w:val="22"/>
          <w:lang w:eastAsia="en-US"/>
        </w:rPr>
        <w:t xml:space="preserve">: </w:t>
      </w:r>
      <w:r w:rsidR="00AA2187" w:rsidRPr="00AA2187">
        <w:rPr>
          <w:i/>
          <w:u w:val="single"/>
        </w:rPr>
        <w:t>Вычислительные машины, комплексы, системы и сети</w:t>
      </w:r>
    </w:p>
    <w:p w14:paraId="5DDECC59" w14:textId="77777777" w:rsidR="00BD4872" w:rsidRDefault="00BD4872" w:rsidP="001A30B0"/>
    <w:p w14:paraId="47525FE1" w14:textId="007208A9" w:rsidR="001066A8" w:rsidRDefault="009022ED" w:rsidP="00BD4872">
      <w:pPr>
        <w:jc w:val="center"/>
        <w:rPr>
          <w:i/>
        </w:rPr>
      </w:pPr>
      <w:r w:rsidRPr="00DB25BF">
        <w:rPr>
          <w:i/>
        </w:rPr>
        <w:t>РПД Б1.О.13 «Основы</w:t>
      </w:r>
      <w:r>
        <w:rPr>
          <w:i/>
        </w:rPr>
        <w:t xml:space="preserve"> российской государственности»</w:t>
      </w:r>
    </w:p>
    <w:p w14:paraId="3E3503A5" w14:textId="77777777" w:rsidR="00AA230E" w:rsidRPr="00AC2D55" w:rsidRDefault="00AA230E" w:rsidP="00BD4872">
      <w:pPr>
        <w:jc w:val="center"/>
      </w:pPr>
    </w:p>
    <w:tbl>
      <w:tblPr>
        <w:tblpPr w:leftFromText="180" w:rightFromText="180" w:vertAnchor="text" w:horzAnchor="margin" w:tblpXSpec="center" w:tblpY="258"/>
        <w:tblOverlap w:val="never"/>
        <w:tblW w:w="5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11"/>
        <w:gridCol w:w="702"/>
        <w:gridCol w:w="572"/>
        <w:gridCol w:w="702"/>
        <w:gridCol w:w="572"/>
        <w:gridCol w:w="562"/>
        <w:gridCol w:w="611"/>
        <w:gridCol w:w="523"/>
        <w:gridCol w:w="581"/>
        <w:gridCol w:w="608"/>
        <w:gridCol w:w="630"/>
        <w:gridCol w:w="611"/>
        <w:gridCol w:w="741"/>
        <w:gridCol w:w="709"/>
        <w:gridCol w:w="490"/>
        <w:gridCol w:w="572"/>
        <w:gridCol w:w="467"/>
        <w:gridCol w:w="545"/>
        <w:gridCol w:w="555"/>
        <w:gridCol w:w="467"/>
        <w:gridCol w:w="575"/>
        <w:gridCol w:w="568"/>
        <w:gridCol w:w="562"/>
        <w:gridCol w:w="562"/>
        <w:gridCol w:w="474"/>
      </w:tblGrid>
      <w:tr w:rsidR="00C3335A" w:rsidRPr="0048333D" w14:paraId="1CC037ED" w14:textId="77777777" w:rsidTr="009421C1">
        <w:tc>
          <w:tcPr>
            <w:tcW w:w="294" w:type="pct"/>
            <w:vMerge w:val="restart"/>
            <w:vAlign w:val="center"/>
          </w:tcPr>
          <w:p w14:paraId="73257C8B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Индекс</w:t>
            </w:r>
          </w:p>
        </w:tc>
        <w:tc>
          <w:tcPr>
            <w:tcW w:w="432" w:type="pct"/>
            <w:vMerge w:val="restart"/>
            <w:vAlign w:val="center"/>
          </w:tcPr>
          <w:p w14:paraId="0027CF9E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3" w:type="pct"/>
            <w:gridSpan w:val="11"/>
            <w:vAlign w:val="center"/>
          </w:tcPr>
          <w:p w14:paraId="1254A243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Семестр 1</w:t>
            </w:r>
          </w:p>
        </w:tc>
        <w:tc>
          <w:tcPr>
            <w:tcW w:w="1913" w:type="pct"/>
            <w:gridSpan w:val="11"/>
            <w:vAlign w:val="center"/>
          </w:tcPr>
          <w:p w14:paraId="53E1B138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Итого за курс</w:t>
            </w:r>
          </w:p>
        </w:tc>
        <w:tc>
          <w:tcPr>
            <w:tcW w:w="172" w:type="pct"/>
            <w:vMerge w:val="restart"/>
            <w:vAlign w:val="center"/>
          </w:tcPr>
          <w:p w14:paraId="14588120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Каф</w:t>
            </w:r>
          </w:p>
        </w:tc>
        <w:tc>
          <w:tcPr>
            <w:tcW w:w="146" w:type="pct"/>
            <w:vMerge w:val="restart"/>
            <w:vAlign w:val="center"/>
          </w:tcPr>
          <w:p w14:paraId="225E7521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Семестры</w:t>
            </w:r>
          </w:p>
        </w:tc>
      </w:tr>
      <w:tr w:rsidR="00C3335A" w:rsidRPr="0048333D" w14:paraId="0E1A6C85" w14:textId="77777777" w:rsidTr="009421C1">
        <w:tc>
          <w:tcPr>
            <w:tcW w:w="294" w:type="pct"/>
            <w:vMerge/>
            <w:vAlign w:val="center"/>
          </w:tcPr>
          <w:p w14:paraId="152E36C6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14:paraId="28F7FBD5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Merge w:val="restart"/>
            <w:vAlign w:val="center"/>
          </w:tcPr>
          <w:p w14:paraId="4C84F32B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Контроль</w:t>
            </w:r>
          </w:p>
        </w:tc>
        <w:tc>
          <w:tcPr>
            <w:tcW w:w="1448" w:type="pct"/>
            <w:gridSpan w:val="8"/>
            <w:vAlign w:val="center"/>
          </w:tcPr>
          <w:p w14:paraId="23719BD4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Академических часов</w:t>
            </w:r>
          </w:p>
        </w:tc>
        <w:tc>
          <w:tcPr>
            <w:tcW w:w="193" w:type="pct"/>
            <w:vMerge w:val="restart"/>
            <w:vAlign w:val="center"/>
          </w:tcPr>
          <w:p w14:paraId="5873DA5F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з.е.</w:t>
            </w:r>
          </w:p>
        </w:tc>
        <w:tc>
          <w:tcPr>
            <w:tcW w:w="187" w:type="pct"/>
            <w:vMerge w:val="restart"/>
            <w:vAlign w:val="center"/>
          </w:tcPr>
          <w:p w14:paraId="6F8D5DDA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недель</w:t>
            </w:r>
          </w:p>
        </w:tc>
        <w:tc>
          <w:tcPr>
            <w:tcW w:w="227" w:type="pct"/>
            <w:vMerge w:val="restart"/>
            <w:vAlign w:val="center"/>
          </w:tcPr>
          <w:p w14:paraId="1D567141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Контроль</w:t>
            </w:r>
          </w:p>
        </w:tc>
        <w:tc>
          <w:tcPr>
            <w:tcW w:w="1341" w:type="pct"/>
            <w:gridSpan w:val="8"/>
            <w:vAlign w:val="center"/>
          </w:tcPr>
          <w:p w14:paraId="1843843C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Академических часов</w:t>
            </w:r>
          </w:p>
        </w:tc>
        <w:tc>
          <w:tcPr>
            <w:tcW w:w="174" w:type="pct"/>
            <w:vAlign w:val="center"/>
          </w:tcPr>
          <w:p w14:paraId="7134BF6B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з.е.</w:t>
            </w:r>
          </w:p>
        </w:tc>
        <w:tc>
          <w:tcPr>
            <w:tcW w:w="172" w:type="pct"/>
            <w:vMerge w:val="restart"/>
            <w:vAlign w:val="center"/>
          </w:tcPr>
          <w:p w14:paraId="0FA072F8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Недель</w:t>
            </w:r>
          </w:p>
        </w:tc>
        <w:tc>
          <w:tcPr>
            <w:tcW w:w="172" w:type="pct"/>
            <w:vMerge/>
            <w:vAlign w:val="center"/>
          </w:tcPr>
          <w:p w14:paraId="19675AC1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14:paraId="2D115C9B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</w:tr>
      <w:tr w:rsidR="00C3335A" w:rsidRPr="0048333D" w14:paraId="44EC3397" w14:textId="77777777" w:rsidTr="009421C1">
        <w:tc>
          <w:tcPr>
            <w:tcW w:w="294" w:type="pct"/>
            <w:vMerge/>
            <w:vAlign w:val="center"/>
          </w:tcPr>
          <w:p w14:paraId="26C1E55D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14:paraId="7788D95A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Merge/>
            <w:vAlign w:val="center"/>
          </w:tcPr>
          <w:p w14:paraId="58075737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2CA9CD32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Всего</w:t>
            </w:r>
          </w:p>
        </w:tc>
        <w:tc>
          <w:tcPr>
            <w:tcW w:w="215" w:type="pct"/>
            <w:vAlign w:val="center"/>
          </w:tcPr>
          <w:p w14:paraId="0931C671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Контакт.</w:t>
            </w:r>
          </w:p>
        </w:tc>
        <w:tc>
          <w:tcPr>
            <w:tcW w:w="175" w:type="pct"/>
            <w:vAlign w:val="center"/>
          </w:tcPr>
          <w:p w14:paraId="55969745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Лек</w:t>
            </w:r>
          </w:p>
        </w:tc>
        <w:tc>
          <w:tcPr>
            <w:tcW w:w="172" w:type="pct"/>
            <w:vAlign w:val="center"/>
          </w:tcPr>
          <w:p w14:paraId="0D361114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Лаб</w:t>
            </w:r>
          </w:p>
        </w:tc>
        <w:tc>
          <w:tcPr>
            <w:tcW w:w="187" w:type="pct"/>
            <w:vAlign w:val="center"/>
          </w:tcPr>
          <w:p w14:paraId="6E39EC07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Пр</w:t>
            </w:r>
          </w:p>
        </w:tc>
        <w:tc>
          <w:tcPr>
            <w:tcW w:w="160" w:type="pct"/>
            <w:vAlign w:val="center"/>
          </w:tcPr>
          <w:p w14:paraId="3F20B87C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КРП</w:t>
            </w:r>
          </w:p>
        </w:tc>
        <w:tc>
          <w:tcPr>
            <w:tcW w:w="178" w:type="pct"/>
            <w:vAlign w:val="center"/>
          </w:tcPr>
          <w:p w14:paraId="65525545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СР</w:t>
            </w:r>
          </w:p>
        </w:tc>
        <w:tc>
          <w:tcPr>
            <w:tcW w:w="186" w:type="pct"/>
            <w:vAlign w:val="center"/>
          </w:tcPr>
          <w:p w14:paraId="229E2B4F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Контроль</w:t>
            </w:r>
          </w:p>
        </w:tc>
        <w:tc>
          <w:tcPr>
            <w:tcW w:w="193" w:type="pct"/>
            <w:vMerge/>
            <w:vAlign w:val="center"/>
          </w:tcPr>
          <w:p w14:paraId="28F0371D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Merge/>
            <w:vAlign w:val="center"/>
          </w:tcPr>
          <w:p w14:paraId="227F1CF8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vAlign w:val="center"/>
          </w:tcPr>
          <w:p w14:paraId="018709E0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4927732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Всего</w:t>
            </w:r>
          </w:p>
        </w:tc>
        <w:tc>
          <w:tcPr>
            <w:tcW w:w="150" w:type="pct"/>
            <w:vAlign w:val="center"/>
          </w:tcPr>
          <w:p w14:paraId="71F38211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Контакт.</w:t>
            </w:r>
          </w:p>
        </w:tc>
        <w:tc>
          <w:tcPr>
            <w:tcW w:w="175" w:type="pct"/>
            <w:vAlign w:val="center"/>
          </w:tcPr>
          <w:p w14:paraId="25D1C7C4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Лек</w:t>
            </w:r>
          </w:p>
        </w:tc>
        <w:tc>
          <w:tcPr>
            <w:tcW w:w="143" w:type="pct"/>
            <w:vAlign w:val="center"/>
          </w:tcPr>
          <w:p w14:paraId="7BE9768D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Лаб</w:t>
            </w:r>
          </w:p>
        </w:tc>
        <w:tc>
          <w:tcPr>
            <w:tcW w:w="167" w:type="pct"/>
            <w:vAlign w:val="center"/>
          </w:tcPr>
          <w:p w14:paraId="467602F2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Пр</w:t>
            </w:r>
          </w:p>
        </w:tc>
        <w:tc>
          <w:tcPr>
            <w:tcW w:w="170" w:type="pct"/>
            <w:vAlign w:val="center"/>
          </w:tcPr>
          <w:p w14:paraId="385BE458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КРП</w:t>
            </w:r>
          </w:p>
        </w:tc>
        <w:tc>
          <w:tcPr>
            <w:tcW w:w="143" w:type="pct"/>
            <w:vAlign w:val="center"/>
          </w:tcPr>
          <w:p w14:paraId="3853C30F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СР</w:t>
            </w:r>
          </w:p>
        </w:tc>
        <w:tc>
          <w:tcPr>
            <w:tcW w:w="175" w:type="pct"/>
            <w:vAlign w:val="center"/>
          </w:tcPr>
          <w:p w14:paraId="006EEE0B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Контроль</w:t>
            </w:r>
          </w:p>
        </w:tc>
        <w:tc>
          <w:tcPr>
            <w:tcW w:w="174" w:type="pct"/>
            <w:vAlign w:val="center"/>
          </w:tcPr>
          <w:p w14:paraId="3AAEDC6F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Всего</w:t>
            </w:r>
          </w:p>
        </w:tc>
        <w:tc>
          <w:tcPr>
            <w:tcW w:w="172" w:type="pct"/>
            <w:vMerge/>
            <w:vAlign w:val="center"/>
          </w:tcPr>
          <w:p w14:paraId="614B7041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Merge/>
            <w:vAlign w:val="center"/>
          </w:tcPr>
          <w:p w14:paraId="261E626E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14:paraId="76B2D041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</w:tr>
      <w:tr w:rsidR="00C3335A" w:rsidRPr="0048333D" w14:paraId="4A71679C" w14:textId="77777777" w:rsidTr="009421C1">
        <w:tc>
          <w:tcPr>
            <w:tcW w:w="294" w:type="pct"/>
            <w:vAlign w:val="center"/>
          </w:tcPr>
          <w:p w14:paraId="348409F0" w14:textId="77777777" w:rsidR="00C3335A" w:rsidRPr="0048333D" w:rsidRDefault="00C3335A" w:rsidP="009421C1">
            <w:pPr>
              <w:tabs>
                <w:tab w:val="left" w:pos="1134"/>
                <w:tab w:val="right" w:leader="underscore" w:pos="9639"/>
              </w:tabs>
              <w:ind w:right="-108"/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Б1.О.13</w:t>
            </w:r>
          </w:p>
        </w:tc>
        <w:tc>
          <w:tcPr>
            <w:tcW w:w="432" w:type="pct"/>
            <w:vAlign w:val="center"/>
          </w:tcPr>
          <w:p w14:paraId="487E0D1C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ind w:left="-109" w:firstLine="109"/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215" w:type="pct"/>
            <w:vAlign w:val="center"/>
          </w:tcPr>
          <w:p w14:paraId="26C9CB9B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Зачёт</w:t>
            </w:r>
          </w:p>
        </w:tc>
        <w:tc>
          <w:tcPr>
            <w:tcW w:w="175" w:type="pct"/>
            <w:vAlign w:val="center"/>
          </w:tcPr>
          <w:p w14:paraId="2694CA62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18"/>
                <w:szCs w:val="18"/>
              </w:rPr>
            </w:pPr>
            <w:r w:rsidRPr="0048333D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15" w:type="pct"/>
            <w:vAlign w:val="center"/>
          </w:tcPr>
          <w:p w14:paraId="3524D99C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6</w:t>
            </w:r>
          </w:p>
        </w:tc>
        <w:tc>
          <w:tcPr>
            <w:tcW w:w="175" w:type="pct"/>
            <w:vAlign w:val="center"/>
          </w:tcPr>
          <w:p w14:paraId="61BCFE80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2</w:t>
            </w:r>
          </w:p>
        </w:tc>
        <w:tc>
          <w:tcPr>
            <w:tcW w:w="172" w:type="pct"/>
            <w:vAlign w:val="center"/>
          </w:tcPr>
          <w:p w14:paraId="2A7C639F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01068C8E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4</w:t>
            </w:r>
          </w:p>
        </w:tc>
        <w:tc>
          <w:tcPr>
            <w:tcW w:w="160" w:type="pct"/>
            <w:vAlign w:val="center"/>
          </w:tcPr>
          <w:p w14:paraId="734AC321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14:paraId="162CB4E4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62</w:t>
            </w:r>
          </w:p>
        </w:tc>
        <w:tc>
          <w:tcPr>
            <w:tcW w:w="186" w:type="pct"/>
            <w:vAlign w:val="center"/>
          </w:tcPr>
          <w:p w14:paraId="4C243D0F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4</w:t>
            </w:r>
          </w:p>
        </w:tc>
        <w:tc>
          <w:tcPr>
            <w:tcW w:w="193" w:type="pct"/>
            <w:vAlign w:val="center"/>
          </w:tcPr>
          <w:p w14:paraId="25474510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2</w:t>
            </w:r>
          </w:p>
        </w:tc>
        <w:tc>
          <w:tcPr>
            <w:tcW w:w="187" w:type="pct"/>
            <w:vAlign w:val="center"/>
          </w:tcPr>
          <w:p w14:paraId="3A313DC5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0E1B88EF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Зачёт</w:t>
            </w:r>
          </w:p>
        </w:tc>
        <w:tc>
          <w:tcPr>
            <w:tcW w:w="217" w:type="pct"/>
            <w:vAlign w:val="center"/>
          </w:tcPr>
          <w:p w14:paraId="5160EE8C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18"/>
                <w:szCs w:val="18"/>
              </w:rPr>
            </w:pPr>
            <w:r w:rsidRPr="0048333D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150" w:type="pct"/>
            <w:vAlign w:val="center"/>
          </w:tcPr>
          <w:p w14:paraId="0EAC53C5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6</w:t>
            </w:r>
          </w:p>
        </w:tc>
        <w:tc>
          <w:tcPr>
            <w:tcW w:w="175" w:type="pct"/>
            <w:vAlign w:val="center"/>
          </w:tcPr>
          <w:p w14:paraId="0416570E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2</w:t>
            </w:r>
          </w:p>
        </w:tc>
        <w:tc>
          <w:tcPr>
            <w:tcW w:w="143" w:type="pct"/>
            <w:vAlign w:val="center"/>
          </w:tcPr>
          <w:p w14:paraId="6816672F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3E8171A2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4</w:t>
            </w:r>
          </w:p>
        </w:tc>
        <w:tc>
          <w:tcPr>
            <w:tcW w:w="170" w:type="pct"/>
            <w:vAlign w:val="center"/>
          </w:tcPr>
          <w:p w14:paraId="06F11B7D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6AB83066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62</w:t>
            </w:r>
          </w:p>
        </w:tc>
        <w:tc>
          <w:tcPr>
            <w:tcW w:w="175" w:type="pct"/>
            <w:vAlign w:val="center"/>
          </w:tcPr>
          <w:p w14:paraId="3725966B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4</w:t>
            </w:r>
          </w:p>
        </w:tc>
        <w:tc>
          <w:tcPr>
            <w:tcW w:w="174" w:type="pct"/>
            <w:vAlign w:val="center"/>
          </w:tcPr>
          <w:p w14:paraId="380846C9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2</w:t>
            </w:r>
          </w:p>
        </w:tc>
        <w:tc>
          <w:tcPr>
            <w:tcW w:w="172" w:type="pct"/>
            <w:vAlign w:val="center"/>
          </w:tcPr>
          <w:p w14:paraId="30906489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14:paraId="2E6DBB9B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25</w:t>
            </w:r>
          </w:p>
        </w:tc>
        <w:tc>
          <w:tcPr>
            <w:tcW w:w="146" w:type="pct"/>
            <w:vAlign w:val="center"/>
          </w:tcPr>
          <w:p w14:paraId="42C2E8FF" w14:textId="77777777" w:rsidR="00C3335A" w:rsidRPr="0048333D" w:rsidRDefault="00C3335A" w:rsidP="009421C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48333D">
              <w:rPr>
                <w:sz w:val="18"/>
                <w:szCs w:val="18"/>
              </w:rPr>
              <w:t>1</w:t>
            </w:r>
          </w:p>
        </w:tc>
      </w:tr>
    </w:tbl>
    <w:p w14:paraId="343C0BF3" w14:textId="77777777" w:rsidR="00BD4872" w:rsidRDefault="00BD4872" w:rsidP="00BD4872"/>
    <w:p w14:paraId="7EA34B48" w14:textId="04306D8C" w:rsidR="00BD4872" w:rsidRDefault="00BD4872" w:rsidP="00BD4872">
      <w:r w:rsidRPr="005F5D44">
        <w:t xml:space="preserve">Формируемые компетенции: </w:t>
      </w:r>
      <w:r w:rsidR="003A4F8A">
        <w:t>УК-2, ОПК-3, ОПК-4</w:t>
      </w:r>
    </w:p>
    <w:p w14:paraId="33316AF9" w14:textId="77777777" w:rsidR="00C3335A" w:rsidRPr="00B00E2F" w:rsidRDefault="00C3335A" w:rsidP="00C3335A">
      <w:pPr>
        <w:rPr>
          <w:b/>
        </w:rPr>
      </w:pPr>
      <w:r w:rsidRPr="00B00E2F">
        <w:rPr>
          <w:b/>
        </w:rPr>
        <w:t xml:space="preserve">Содержание </w:t>
      </w:r>
      <w:r>
        <w:rPr>
          <w:b/>
        </w:rPr>
        <w:t>модуля</w:t>
      </w:r>
      <w:r w:rsidRPr="00B00E2F">
        <w:rPr>
          <w:b/>
        </w:rPr>
        <w:t>:</w:t>
      </w:r>
    </w:p>
    <w:tbl>
      <w:tblPr>
        <w:tblW w:w="1467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4134"/>
      </w:tblGrid>
      <w:tr w:rsidR="00C3335A" w:rsidRPr="00B00E2F" w14:paraId="431E112A" w14:textId="77777777" w:rsidTr="00C3335A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1A0E9" w14:textId="77777777" w:rsidR="00C3335A" w:rsidRPr="00B00E2F" w:rsidRDefault="00C3335A" w:rsidP="009421C1">
            <w:r w:rsidRPr="00B00E2F">
              <w:rPr>
                <w:b/>
                <w:bCs/>
              </w:rPr>
              <w:t xml:space="preserve">№ </w:t>
            </w:r>
          </w:p>
        </w:tc>
        <w:tc>
          <w:tcPr>
            <w:tcW w:w="1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6C4F1" w14:textId="77777777" w:rsidR="00C3335A" w:rsidRPr="00B00E2F" w:rsidRDefault="00C3335A" w:rsidP="009421C1">
            <w:pPr>
              <w:jc w:val="center"/>
            </w:pPr>
            <w:r w:rsidRPr="00B00E2F"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C3335A" w:rsidRPr="00B00E2F" w14:paraId="7E07640F" w14:textId="77777777" w:rsidTr="00C3335A">
        <w:trPr>
          <w:trHeight w:val="71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55A43" w14:textId="77777777" w:rsidR="00C3335A" w:rsidRPr="00B00E2F" w:rsidRDefault="00C3335A" w:rsidP="009421C1">
            <w:pPr>
              <w:rPr>
                <w:bCs/>
              </w:rPr>
            </w:pPr>
            <w:r w:rsidRPr="00B00E2F">
              <w:rPr>
                <w:bCs/>
              </w:rPr>
              <w:t>1</w:t>
            </w:r>
          </w:p>
        </w:tc>
        <w:tc>
          <w:tcPr>
            <w:tcW w:w="1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4ACA8" w14:textId="77777777" w:rsidR="00C3335A" w:rsidRPr="006061B9" w:rsidRDefault="00C3335A" w:rsidP="009421C1">
            <w:pPr>
              <w:rPr>
                <w:bCs/>
                <w:color w:val="FF0000"/>
              </w:rPr>
            </w:pPr>
            <w:r w:rsidRPr="006061B9">
              <w:rPr>
                <w:bCs/>
              </w:rPr>
              <w:t xml:space="preserve">Лекционные занятия  </w:t>
            </w:r>
            <w:r w:rsidRPr="006061B9">
              <w:rPr>
                <w:b/>
                <w:bCs/>
              </w:rPr>
              <w:t>1 шт. по 2 часа</w:t>
            </w:r>
            <w:r w:rsidRPr="006061B9">
              <w:rPr>
                <w:bCs/>
              </w:rPr>
              <w:t>:</w:t>
            </w:r>
          </w:p>
          <w:p w14:paraId="28C08DA9" w14:textId="77777777" w:rsidR="00C3335A" w:rsidRPr="003A79F4" w:rsidRDefault="00C3335A" w:rsidP="00C3335A">
            <w:pPr>
              <w:pStyle w:val="afff2"/>
              <w:numPr>
                <w:ilvl w:val="1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1B9">
              <w:rPr>
                <w:rFonts w:ascii="Times New Roman" w:hAnsi="Times New Roman" w:cs="Times New Roman"/>
                <w:sz w:val="24"/>
                <w:szCs w:val="24"/>
              </w:rPr>
              <w:t>Российское мировоззрение и ценности российской цивилизации.</w:t>
            </w:r>
          </w:p>
        </w:tc>
      </w:tr>
      <w:tr w:rsidR="00C3335A" w:rsidRPr="00B00E2F" w14:paraId="700ED05B" w14:textId="77777777" w:rsidTr="00C3335A">
        <w:trPr>
          <w:trHeight w:val="947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68137" w14:textId="77777777" w:rsidR="00C3335A" w:rsidRPr="00B00E2F" w:rsidRDefault="00C3335A" w:rsidP="009421C1">
            <w:pPr>
              <w:rPr>
                <w:bCs/>
              </w:rPr>
            </w:pPr>
            <w:r w:rsidRPr="00B00E2F">
              <w:rPr>
                <w:bCs/>
              </w:rPr>
              <w:t>2</w:t>
            </w:r>
          </w:p>
        </w:tc>
        <w:tc>
          <w:tcPr>
            <w:tcW w:w="1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81F3B" w14:textId="77777777" w:rsidR="00C3335A" w:rsidRPr="00B00E2F" w:rsidRDefault="00C3335A" w:rsidP="009421C1">
            <w:pPr>
              <w:widowControl w:val="0"/>
              <w:rPr>
                <w:color w:val="FF0000"/>
              </w:rPr>
            </w:pPr>
            <w:r w:rsidRPr="00B00E2F">
              <w:rPr>
                <w:bCs/>
              </w:rPr>
              <w:t xml:space="preserve">Семинарские занятия </w:t>
            </w:r>
            <w:r w:rsidRPr="006061B9">
              <w:rPr>
                <w:b/>
                <w:bCs/>
              </w:rPr>
              <w:t>2 шт. по 2 часа:</w:t>
            </w:r>
          </w:p>
          <w:p w14:paraId="4802E4D6" w14:textId="77777777" w:rsidR="00C3335A" w:rsidRPr="00B00E2F" w:rsidRDefault="00C3335A" w:rsidP="009421C1">
            <w:r w:rsidRPr="00B00E2F">
              <w:t>2.1.</w:t>
            </w:r>
            <w:r w:rsidRPr="00B00E2F">
              <w:rPr>
                <w:bCs/>
              </w:rPr>
              <w:t xml:space="preserve"> </w:t>
            </w:r>
            <w:r w:rsidRPr="006061B9">
              <w:rPr>
                <w:bCs/>
              </w:rPr>
              <w:t>Ценностные вызовы современной политики</w:t>
            </w:r>
            <w:r>
              <w:rPr>
                <w:bCs/>
              </w:rPr>
              <w:t>.</w:t>
            </w:r>
            <w:r w:rsidRPr="00B00E2F">
              <w:t xml:space="preserve"> Ценности российской цивилизации</w:t>
            </w:r>
            <w:r>
              <w:t>.</w:t>
            </w:r>
          </w:p>
          <w:p w14:paraId="3211CDBE" w14:textId="77777777" w:rsidR="00C3335A" w:rsidRPr="00B00E2F" w:rsidRDefault="00C3335A" w:rsidP="009421C1">
            <w:r w:rsidRPr="00B00E2F">
              <w:t>2.</w:t>
            </w:r>
            <w:r>
              <w:t>2</w:t>
            </w:r>
            <w:r w:rsidRPr="00B00E2F">
              <w:t>. Россия и глобальные вызовы</w:t>
            </w:r>
            <w:r>
              <w:t>.</w:t>
            </w:r>
            <w:r w:rsidRPr="00B00E2F">
              <w:t xml:space="preserve"> Сценарии развития российской цивилизации</w:t>
            </w:r>
            <w:r>
              <w:t>.</w:t>
            </w:r>
          </w:p>
        </w:tc>
      </w:tr>
      <w:tr w:rsidR="00C3335A" w:rsidRPr="00B00E2F" w14:paraId="4A50D0F2" w14:textId="77777777" w:rsidTr="00C3335A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C2734" w14:textId="77777777" w:rsidR="00C3335A" w:rsidRPr="00B00E2F" w:rsidRDefault="00C3335A" w:rsidP="009421C1">
            <w:pPr>
              <w:rPr>
                <w:bCs/>
              </w:rPr>
            </w:pPr>
            <w:r w:rsidRPr="00B00E2F">
              <w:rPr>
                <w:bCs/>
              </w:rPr>
              <w:t>3</w:t>
            </w:r>
          </w:p>
        </w:tc>
        <w:tc>
          <w:tcPr>
            <w:tcW w:w="1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897FD" w14:textId="77777777" w:rsidR="00C3335A" w:rsidRPr="00B00E2F" w:rsidRDefault="00C3335A" w:rsidP="009421C1">
            <w:pPr>
              <w:rPr>
                <w:bCs/>
              </w:rPr>
            </w:pPr>
            <w:r w:rsidRPr="00B00E2F">
              <w:rPr>
                <w:bCs/>
              </w:rPr>
              <w:t>Самостоятельная работа студентов (</w:t>
            </w:r>
            <w:r>
              <w:rPr>
                <w:bCs/>
              </w:rPr>
              <w:t>62</w:t>
            </w:r>
            <w:r w:rsidRPr="00B00E2F">
              <w:rPr>
                <w:bCs/>
              </w:rPr>
              <w:t xml:space="preserve"> час</w:t>
            </w:r>
            <w:r>
              <w:rPr>
                <w:bCs/>
              </w:rPr>
              <w:t>а</w:t>
            </w:r>
            <w:r w:rsidRPr="00B00E2F">
              <w:rPr>
                <w:bCs/>
              </w:rPr>
              <w:t xml:space="preserve">): </w:t>
            </w:r>
          </w:p>
          <w:p w14:paraId="3ECB6AD3" w14:textId="77777777" w:rsidR="00C3335A" w:rsidRPr="00B00E2F" w:rsidRDefault="00C3335A" w:rsidP="009421C1">
            <w:pPr>
              <w:rPr>
                <w:bCs/>
              </w:rPr>
            </w:pPr>
            <w:r w:rsidRPr="00B00E2F">
              <w:rPr>
                <w:bCs/>
              </w:rPr>
              <w:t>Примерный перечень тем семестровых проектов</w:t>
            </w:r>
          </w:p>
          <w:p w14:paraId="1CCDF70C" w14:textId="77777777" w:rsidR="00C3335A" w:rsidRPr="006061B9" w:rsidRDefault="00C3335A" w:rsidP="009421C1">
            <w:pPr>
              <w:rPr>
                <w:bCs/>
              </w:rPr>
            </w:pPr>
            <w:r w:rsidRPr="00B00E2F">
              <w:rPr>
                <w:bCs/>
              </w:rPr>
              <w:t xml:space="preserve">1. </w:t>
            </w:r>
            <w:r w:rsidRPr="006061B9">
              <w:rPr>
                <w:bCs/>
              </w:rPr>
              <w:t xml:space="preserve">Многообразие российских регионов </w:t>
            </w:r>
          </w:p>
          <w:p w14:paraId="248B56DC" w14:textId="77777777" w:rsidR="00C3335A" w:rsidRPr="006061B9" w:rsidRDefault="00C3335A" w:rsidP="009421C1">
            <w:pPr>
              <w:rPr>
                <w:bCs/>
              </w:rPr>
            </w:pPr>
            <w:r w:rsidRPr="006061B9">
              <w:rPr>
                <w:bCs/>
              </w:rPr>
              <w:t xml:space="preserve">2. Испытания и победы России </w:t>
            </w:r>
          </w:p>
          <w:p w14:paraId="1090050D" w14:textId="77777777" w:rsidR="00C3335A" w:rsidRPr="006061B9" w:rsidRDefault="00C3335A" w:rsidP="009421C1">
            <w:pPr>
              <w:rPr>
                <w:bCs/>
              </w:rPr>
            </w:pPr>
            <w:r w:rsidRPr="006061B9">
              <w:rPr>
                <w:bCs/>
              </w:rPr>
              <w:t xml:space="preserve">3. Герои страны, герои народа </w:t>
            </w:r>
          </w:p>
          <w:p w14:paraId="001E7002" w14:textId="77777777" w:rsidR="00C3335A" w:rsidRPr="006061B9" w:rsidRDefault="00C3335A" w:rsidP="009421C1">
            <w:pPr>
              <w:rPr>
                <w:bCs/>
              </w:rPr>
            </w:pPr>
            <w:r w:rsidRPr="006061B9">
              <w:rPr>
                <w:bCs/>
              </w:rPr>
              <w:t>4. Применимость и альтернативы цивилизационного подхода</w:t>
            </w:r>
          </w:p>
          <w:p w14:paraId="2ABBBD9E" w14:textId="77777777" w:rsidR="00C3335A" w:rsidRPr="006061B9" w:rsidRDefault="00C3335A" w:rsidP="009421C1">
            <w:pPr>
              <w:rPr>
                <w:bCs/>
              </w:rPr>
            </w:pPr>
            <w:r w:rsidRPr="006061B9">
              <w:rPr>
                <w:bCs/>
              </w:rPr>
              <w:t>5. Российская цивилизация в академическом дискурсе</w:t>
            </w:r>
          </w:p>
          <w:p w14:paraId="7F661569" w14:textId="77777777" w:rsidR="00C3335A" w:rsidRPr="006061B9" w:rsidRDefault="00C3335A" w:rsidP="009421C1">
            <w:pPr>
              <w:rPr>
                <w:bCs/>
              </w:rPr>
            </w:pPr>
            <w:r w:rsidRPr="006061B9">
              <w:rPr>
                <w:bCs/>
              </w:rPr>
              <w:lastRenderedPageBreak/>
              <w:t>6. Системная модель мировоззрения</w:t>
            </w:r>
            <w:r>
              <w:rPr>
                <w:bCs/>
              </w:rPr>
              <w:t>.</w:t>
            </w:r>
            <w:r w:rsidRPr="006061B9">
              <w:rPr>
                <w:bCs/>
              </w:rPr>
              <w:t xml:space="preserve"> Концепт мировоззрения в социальных науках</w:t>
            </w:r>
            <w:r>
              <w:rPr>
                <w:bCs/>
              </w:rPr>
              <w:t>.</w:t>
            </w:r>
          </w:p>
          <w:p w14:paraId="0A506285" w14:textId="77777777" w:rsidR="00C3335A" w:rsidRPr="006061B9" w:rsidRDefault="00C3335A" w:rsidP="009421C1">
            <w:pPr>
              <w:rPr>
                <w:bCs/>
              </w:rPr>
            </w:pPr>
            <w:r>
              <w:rPr>
                <w:bCs/>
              </w:rPr>
              <w:t>7.</w:t>
            </w:r>
            <w:r w:rsidRPr="00B00E2F">
              <w:rPr>
                <w:bCs/>
              </w:rPr>
              <w:t xml:space="preserve"> Евразийские цивилизации: перечень, специфика, историческая динамика.</w:t>
            </w:r>
          </w:p>
          <w:p w14:paraId="48E04815" w14:textId="77777777" w:rsidR="00C3335A" w:rsidRPr="00B00E2F" w:rsidRDefault="00C3335A" w:rsidP="009421C1">
            <w:r w:rsidRPr="006061B9">
              <w:rPr>
                <w:bCs/>
              </w:rPr>
              <w:t xml:space="preserve">8. </w:t>
            </w:r>
            <w:r w:rsidRPr="00B00E2F">
              <w:t>Власть и легитимность в конституционном преломлении</w:t>
            </w:r>
            <w:r>
              <w:t>.</w:t>
            </w:r>
            <w:r w:rsidRPr="00B00E2F">
              <w:t xml:space="preserve"> Уровни и ветви власти</w:t>
            </w:r>
            <w:r>
              <w:t>.</w:t>
            </w:r>
          </w:p>
          <w:p w14:paraId="5F3A1735" w14:textId="77777777" w:rsidR="00C3335A" w:rsidRPr="00B00E2F" w:rsidRDefault="00C3335A" w:rsidP="009421C1">
            <w:r>
              <w:t>9.</w:t>
            </w:r>
            <w:r w:rsidRPr="00B00E2F">
              <w:t xml:space="preserve"> Планирование будущего: государственные стратегии и гражданское участие</w:t>
            </w:r>
          </w:p>
          <w:p w14:paraId="52993454" w14:textId="77777777" w:rsidR="00C3335A" w:rsidRPr="00B00E2F" w:rsidRDefault="00C3335A" w:rsidP="009421C1">
            <w:r>
              <w:t xml:space="preserve">10. </w:t>
            </w:r>
            <w:r w:rsidRPr="00B00E2F">
              <w:t xml:space="preserve"> Внутренние вызовы общественного развития</w:t>
            </w:r>
          </w:p>
          <w:p w14:paraId="5A795FD1" w14:textId="77777777" w:rsidR="00C3335A" w:rsidRPr="00B00E2F" w:rsidRDefault="00C3335A" w:rsidP="009421C1">
            <w:pPr>
              <w:widowControl w:val="0"/>
            </w:pPr>
            <w:r>
              <w:t>11.</w:t>
            </w:r>
            <w:r w:rsidRPr="00B00E2F">
              <w:t xml:space="preserve"> Образы будущего России</w:t>
            </w:r>
            <w:r>
              <w:t>.</w:t>
            </w:r>
            <w:r w:rsidRPr="00B00E2F">
              <w:t xml:space="preserve"> Ориентиры стратегического развития</w:t>
            </w:r>
            <w:r>
              <w:t>.</w:t>
            </w:r>
          </w:p>
          <w:p w14:paraId="7D5DC4F1" w14:textId="77777777" w:rsidR="00C3335A" w:rsidRPr="00B00E2F" w:rsidRDefault="00C3335A" w:rsidP="009421C1">
            <w:pPr>
              <w:rPr>
                <w:bCs/>
              </w:rPr>
            </w:pPr>
            <w:r>
              <w:t xml:space="preserve">12. </w:t>
            </w:r>
            <w:r w:rsidRPr="00B00E2F">
              <w:rPr>
                <w:bCs/>
              </w:rPr>
              <w:t xml:space="preserve"> Россия: национальное государство, государство-нация или государство-цивилизация?</w:t>
            </w:r>
          </w:p>
          <w:p w14:paraId="11594099" w14:textId="77777777" w:rsidR="00C3335A" w:rsidRPr="00B00E2F" w:rsidRDefault="00C3335A" w:rsidP="009421C1">
            <w:pPr>
              <w:rPr>
                <w:bCs/>
              </w:rPr>
            </w:pPr>
            <w:r>
              <w:rPr>
                <w:bCs/>
              </w:rPr>
              <w:t>1</w:t>
            </w:r>
            <w:r w:rsidRPr="00B00E2F">
              <w:rPr>
                <w:bCs/>
              </w:rPr>
              <w:t>3. Современные модели идентичности: актуальность для России.</w:t>
            </w:r>
          </w:p>
          <w:p w14:paraId="280FE88D" w14:textId="77777777" w:rsidR="00C3335A" w:rsidRPr="00B00E2F" w:rsidRDefault="00C3335A" w:rsidP="009421C1">
            <w:pPr>
              <w:rPr>
                <w:bCs/>
              </w:rPr>
            </w:pPr>
            <w:r>
              <w:rPr>
                <w:bCs/>
              </w:rPr>
              <w:t>1</w:t>
            </w:r>
            <w:r w:rsidRPr="00B00E2F">
              <w:rPr>
                <w:bCs/>
              </w:rPr>
              <w:t>4. Ценностные вызовы современного российского общества.</w:t>
            </w:r>
          </w:p>
          <w:p w14:paraId="05594131" w14:textId="77777777" w:rsidR="00C3335A" w:rsidRPr="00B00E2F" w:rsidRDefault="00C3335A" w:rsidP="009421C1">
            <w:pPr>
              <w:rPr>
                <w:bCs/>
              </w:rPr>
            </w:pPr>
            <w:r>
              <w:rPr>
                <w:bCs/>
              </w:rPr>
              <w:t>1</w:t>
            </w:r>
            <w:r w:rsidRPr="00B00E2F">
              <w:rPr>
                <w:bCs/>
              </w:rPr>
              <w:t>5. Стратегическое развитие России: возможности и сценарии.</w:t>
            </w:r>
          </w:p>
          <w:p w14:paraId="4C26B1B8" w14:textId="77777777" w:rsidR="00C3335A" w:rsidRPr="00B00E2F" w:rsidRDefault="00C3335A" w:rsidP="009421C1">
            <w:pPr>
              <w:rPr>
                <w:bCs/>
              </w:rPr>
            </w:pPr>
            <w:r>
              <w:rPr>
                <w:bCs/>
              </w:rPr>
              <w:t>1</w:t>
            </w:r>
            <w:r w:rsidRPr="00B00E2F">
              <w:rPr>
                <w:bCs/>
              </w:rPr>
              <w:t>6. Патриотизм и традиционные ценности как сюжеты государственной политики.</w:t>
            </w:r>
          </w:p>
          <w:p w14:paraId="037CAD2C" w14:textId="77777777" w:rsidR="00C3335A" w:rsidRPr="00B00E2F" w:rsidRDefault="00C3335A" w:rsidP="009421C1">
            <w:pPr>
              <w:rPr>
                <w:bCs/>
              </w:rPr>
            </w:pPr>
            <w:r>
              <w:rPr>
                <w:bCs/>
              </w:rPr>
              <w:t>1</w:t>
            </w:r>
            <w:r w:rsidRPr="00B00E2F">
              <w:rPr>
                <w:bCs/>
              </w:rPr>
              <w:t>7. Цивилизации в эпоху глобализации: ключевые вызовы и особенности.</w:t>
            </w:r>
          </w:p>
          <w:p w14:paraId="610C35D7" w14:textId="77777777" w:rsidR="00C3335A" w:rsidRPr="00B00E2F" w:rsidRDefault="00C3335A" w:rsidP="009421C1">
            <w:pPr>
              <w:rPr>
                <w:bCs/>
              </w:rPr>
            </w:pPr>
            <w:r>
              <w:rPr>
                <w:bCs/>
              </w:rPr>
              <w:t>1</w:t>
            </w:r>
            <w:r w:rsidRPr="00B00E2F">
              <w:rPr>
                <w:bCs/>
              </w:rPr>
              <w:t>8. Российское мировоззрение в региональной перспективе.</w:t>
            </w:r>
          </w:p>
          <w:p w14:paraId="2C7A7689" w14:textId="77777777" w:rsidR="00C3335A" w:rsidRPr="00B00E2F" w:rsidRDefault="00C3335A" w:rsidP="009421C1">
            <w:pPr>
              <w:rPr>
                <w:bCs/>
              </w:rPr>
            </w:pPr>
            <w:r>
              <w:rPr>
                <w:bCs/>
              </w:rPr>
              <w:t>1</w:t>
            </w:r>
            <w:r w:rsidRPr="00B00E2F">
              <w:rPr>
                <w:bCs/>
              </w:rPr>
              <w:t>9. Государственная политика в области политической социализации: ключевые проблемы и возможные решения.</w:t>
            </w:r>
          </w:p>
          <w:p w14:paraId="71224227" w14:textId="77777777" w:rsidR="00C3335A" w:rsidRPr="00B00E2F" w:rsidRDefault="00C3335A" w:rsidP="009421C1">
            <w:pPr>
              <w:rPr>
                <w:bCs/>
              </w:rPr>
            </w:pPr>
            <w:r>
              <w:rPr>
                <w:bCs/>
              </w:rPr>
              <w:t>2</w:t>
            </w:r>
            <w:r w:rsidRPr="00B00E2F">
              <w:rPr>
                <w:bCs/>
              </w:rPr>
              <w:t>0. Ценностное начало в Основном законе: конституционное проектирование в современное мире.</w:t>
            </w:r>
          </w:p>
        </w:tc>
      </w:tr>
    </w:tbl>
    <w:p w14:paraId="196CBAA5" w14:textId="77777777" w:rsidR="00C3335A" w:rsidRPr="00B00E2F" w:rsidRDefault="00C3335A" w:rsidP="00C3335A">
      <w:pPr>
        <w:rPr>
          <w:b/>
        </w:rPr>
      </w:pPr>
    </w:p>
    <w:p w14:paraId="7B41008A" w14:textId="77777777" w:rsidR="00C3335A" w:rsidRPr="00B00E2F" w:rsidRDefault="00C3335A" w:rsidP="00C3335A">
      <w:pPr>
        <w:jc w:val="both"/>
        <w:rPr>
          <w:b/>
        </w:rPr>
      </w:pPr>
      <w:r w:rsidRPr="00B00E2F">
        <w:rPr>
          <w:b/>
        </w:rPr>
        <w:t xml:space="preserve">Текущий контроль: </w:t>
      </w:r>
      <w:r w:rsidRPr="00B00E2F">
        <w:t>Устный опрос по материалам лекций,</w:t>
      </w:r>
      <w:r w:rsidRPr="00B00E2F">
        <w:rPr>
          <w:lang w:eastAsia="en-US"/>
        </w:rPr>
        <w:t xml:space="preserve"> </w:t>
      </w:r>
      <w:r w:rsidRPr="00B00E2F">
        <w:t>решение практических задач, тестирование.</w:t>
      </w:r>
    </w:p>
    <w:p w14:paraId="7EC38FA9" w14:textId="618B8E1E" w:rsidR="00E73DB0" w:rsidRDefault="003C226B" w:rsidP="003C226B">
      <w:pPr>
        <w:tabs>
          <w:tab w:val="left" w:pos="708"/>
          <w:tab w:val="right" w:leader="underscore" w:pos="9639"/>
        </w:tabs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Год начала подготовки                           ______</w:t>
      </w:r>
      <w:r w:rsidR="00F67C2E">
        <w:rPr>
          <w:color w:val="000000"/>
          <w:spacing w:val="-1"/>
          <w:u w:val="single"/>
        </w:rPr>
        <w:t>20</w:t>
      </w:r>
      <w:r w:rsidR="00D979F8">
        <w:rPr>
          <w:color w:val="000000"/>
          <w:spacing w:val="-1"/>
          <w:u w:val="single"/>
        </w:rPr>
        <w:t>2</w:t>
      </w:r>
      <w:r w:rsidR="00220EE7">
        <w:rPr>
          <w:color w:val="000000"/>
          <w:spacing w:val="-1"/>
          <w:u w:val="single"/>
        </w:rPr>
        <w:t>4</w:t>
      </w:r>
      <w:r>
        <w:rPr>
          <w:i/>
          <w:color w:val="000000"/>
          <w:spacing w:val="-1"/>
        </w:rPr>
        <w:t>_____________</w:t>
      </w:r>
    </w:p>
    <w:p w14:paraId="2F6B451A" w14:textId="77777777" w:rsidR="003C226B" w:rsidRPr="003C226B" w:rsidRDefault="003C226B" w:rsidP="003C226B">
      <w:pPr>
        <w:tabs>
          <w:tab w:val="left" w:pos="708"/>
          <w:tab w:val="right" w:leader="underscore" w:pos="9639"/>
        </w:tabs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 xml:space="preserve">Образовательный стандарт (ФГОС)   </w:t>
      </w:r>
      <w:r w:rsidR="003D32CB" w:rsidRPr="00F53C96">
        <w:rPr>
          <w:color w:val="000000"/>
          <w:spacing w:val="-1"/>
        </w:rPr>
        <w:t>__</w:t>
      </w:r>
      <w:r w:rsidR="003D32CB" w:rsidRPr="00F53C96">
        <w:rPr>
          <w:color w:val="000000"/>
          <w:spacing w:val="-1"/>
          <w:u w:val="single"/>
        </w:rPr>
        <w:t>№ 929 от 19.09.2017</w:t>
      </w:r>
      <w:r w:rsidR="003D32CB" w:rsidRPr="00F53C96">
        <w:rPr>
          <w:color w:val="000000"/>
          <w:spacing w:val="-1"/>
        </w:rPr>
        <w:t>_________________</w:t>
      </w:r>
    </w:p>
    <w:p w14:paraId="4146AFEA" w14:textId="77777777" w:rsidR="00E73DB0" w:rsidRPr="0068333B" w:rsidRDefault="00E73DB0" w:rsidP="00BD4872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  <w:lang w:val="x-none"/>
        </w:rPr>
      </w:pPr>
    </w:p>
    <w:sectPr w:rsidR="00E73DB0" w:rsidRPr="0068333B" w:rsidSect="00A5453A">
      <w:footerReference w:type="even" r:id="rId7"/>
      <w:footerReference w:type="default" r:id="rId8"/>
      <w:headerReference w:type="first" r:id="rId9"/>
      <w:footnotePr>
        <w:numFmt w:val="chicago"/>
        <w:numStart w:val="3"/>
      </w:footnotePr>
      <w:pgSz w:w="16834" w:h="11909" w:orient="landscape" w:code="9"/>
      <w:pgMar w:top="1134" w:right="1134" w:bottom="567" w:left="993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BEEEE" w14:textId="77777777" w:rsidR="00A5453A" w:rsidRDefault="00A5453A">
      <w:r>
        <w:separator/>
      </w:r>
    </w:p>
  </w:endnote>
  <w:endnote w:type="continuationSeparator" w:id="0">
    <w:p w14:paraId="2291CE68" w14:textId="77777777" w:rsidR="00A5453A" w:rsidRDefault="00A5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82A51" w14:textId="77777777" w:rsidR="00713B5D" w:rsidRDefault="00713B5D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14:paraId="567C1408" w14:textId="77777777" w:rsidR="00713B5D" w:rsidRDefault="00713B5D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C259" w14:textId="77777777" w:rsidR="00713B5D" w:rsidRDefault="00713B5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45C">
      <w:rPr>
        <w:noProof/>
      </w:rPr>
      <w:t>3</w:t>
    </w:r>
    <w:r>
      <w:fldChar w:fldCharType="end"/>
    </w:r>
  </w:p>
  <w:p w14:paraId="7E12D2EE" w14:textId="77777777" w:rsidR="00713B5D" w:rsidRDefault="00713B5D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EB42D" w14:textId="77777777" w:rsidR="00A5453A" w:rsidRDefault="00A5453A">
      <w:r>
        <w:separator/>
      </w:r>
    </w:p>
  </w:footnote>
  <w:footnote w:type="continuationSeparator" w:id="0">
    <w:p w14:paraId="191E1E0F" w14:textId="77777777" w:rsidR="00A5453A" w:rsidRDefault="00A5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44" w:type="dxa"/>
      <w:jc w:val="center"/>
      <w:tblLook w:val="04A0" w:firstRow="1" w:lastRow="0" w:firstColumn="1" w:lastColumn="0" w:noHBand="0" w:noVBand="1"/>
    </w:tblPr>
    <w:tblGrid>
      <w:gridCol w:w="10542"/>
      <w:gridCol w:w="4102"/>
    </w:tblGrid>
    <w:tr w:rsidR="00713B5D" w14:paraId="79E4D4D7" w14:textId="77777777" w:rsidTr="00E73DB0">
      <w:trPr>
        <w:trHeight w:val="1258"/>
        <w:jc w:val="center"/>
      </w:trPr>
      <w:tc>
        <w:tcPr>
          <w:tcW w:w="10542" w:type="dxa"/>
          <w:vAlign w:val="center"/>
        </w:tcPr>
        <w:p w14:paraId="429689E3" w14:textId="77777777" w:rsidR="00747DE5" w:rsidRDefault="00747DE5" w:rsidP="00747DE5">
          <w:pPr>
            <w:rPr>
              <w:i/>
            </w:rPr>
          </w:pPr>
          <w:r>
            <w:rPr>
              <w:i/>
            </w:rPr>
            <w:t>Направление подготовки 09.03.01 «Информатика и вычислительная техника»</w:t>
          </w:r>
        </w:p>
        <w:p w14:paraId="2434A687" w14:textId="77777777" w:rsidR="00747DE5" w:rsidRDefault="00747DE5" w:rsidP="00747DE5">
          <w:pPr>
            <w:pStyle w:val="ad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>Профиль  «</w:t>
          </w:r>
          <w:r w:rsidR="00AA2187">
            <w:rPr>
              <w:i/>
              <w:lang w:val="ru-RU" w:eastAsia="ru-RU"/>
            </w:rPr>
            <w:t>Вычислительные машины, комплексы, системы и сети</w:t>
          </w:r>
          <w:r>
            <w:rPr>
              <w:i/>
              <w:lang w:val="ru-RU" w:eastAsia="ru-RU"/>
            </w:rPr>
            <w:t>»</w:t>
          </w:r>
        </w:p>
        <w:p w14:paraId="12E55373" w14:textId="760C900D" w:rsidR="00713B5D" w:rsidRDefault="0078099A" w:rsidP="00747DE5">
          <w:pPr>
            <w:pStyle w:val="ad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>А</w:t>
          </w:r>
          <w:r w:rsidR="00894A8C">
            <w:rPr>
              <w:i/>
              <w:lang w:val="ru-RU" w:eastAsia="ru-RU"/>
            </w:rPr>
            <w:t xml:space="preserve">ннотации к </w:t>
          </w:r>
          <w:r w:rsidR="009022ED" w:rsidRPr="00DB25BF">
            <w:rPr>
              <w:i/>
            </w:rPr>
            <w:t>РПД Б1.О.13 «Основы</w:t>
          </w:r>
          <w:r w:rsidR="009022ED">
            <w:rPr>
              <w:i/>
            </w:rPr>
            <w:t xml:space="preserve"> российской государственности»</w:t>
          </w:r>
        </w:p>
      </w:tc>
      <w:tc>
        <w:tcPr>
          <w:tcW w:w="4102" w:type="dxa"/>
          <w:vAlign w:val="center"/>
        </w:tcPr>
        <w:p w14:paraId="02BF246B" w14:textId="77777777" w:rsidR="00713B5D" w:rsidRDefault="003C226B" w:rsidP="00F83226">
          <w:pPr>
            <w:pStyle w:val="ad"/>
            <w:jc w:val="right"/>
            <w:rPr>
              <w:i/>
              <w:lang w:val="ru-RU" w:eastAsia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7E0016D2" wp14:editId="64786E9F">
                <wp:extent cx="914400" cy="58674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C6303F" w14:textId="77777777" w:rsidR="00713B5D" w:rsidRPr="00315564" w:rsidRDefault="00713B5D" w:rsidP="003155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 w15:restartNumberingAfterBreak="0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 w15:restartNumberingAfterBreak="0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D24892"/>
    <w:multiLevelType w:val="hybridMultilevel"/>
    <w:tmpl w:val="9090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0741FB"/>
    <w:multiLevelType w:val="multilevel"/>
    <w:tmpl w:val="DDD0284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8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0D941283"/>
    <w:multiLevelType w:val="hybridMultilevel"/>
    <w:tmpl w:val="CC8C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6D252A"/>
    <w:multiLevelType w:val="hybridMultilevel"/>
    <w:tmpl w:val="38F6C2C2"/>
    <w:lvl w:ilvl="0" w:tplc="B832EB8C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C2E2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646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61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27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06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8E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EA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3AD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1217018"/>
    <w:multiLevelType w:val="hybridMultilevel"/>
    <w:tmpl w:val="352C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5913047"/>
    <w:multiLevelType w:val="multilevel"/>
    <w:tmpl w:val="A2146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7" w15:restartNumberingAfterBreak="0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407A1"/>
    <w:multiLevelType w:val="hybridMultilevel"/>
    <w:tmpl w:val="7DF47164"/>
    <w:lvl w:ilvl="0" w:tplc="776E2B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6" w15:restartNumberingAfterBreak="0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7" w15:restartNumberingAfterBreak="0">
    <w:nsid w:val="5C4A4577"/>
    <w:multiLevelType w:val="hybridMultilevel"/>
    <w:tmpl w:val="529CA04C"/>
    <w:lvl w:ilvl="0" w:tplc="BDA4F0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 w15:restartNumberingAfterBreak="0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E343304"/>
    <w:multiLevelType w:val="hybridMultilevel"/>
    <w:tmpl w:val="52CCB618"/>
    <w:lvl w:ilvl="0" w:tplc="5498A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0" w15:restartNumberingAfterBreak="0">
    <w:nsid w:val="67FF6206"/>
    <w:multiLevelType w:val="hybridMultilevel"/>
    <w:tmpl w:val="DDF46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 w15:restartNumberingAfterBreak="0">
    <w:nsid w:val="75E11D66"/>
    <w:multiLevelType w:val="hybridMultilevel"/>
    <w:tmpl w:val="C3985468"/>
    <w:lvl w:ilvl="0" w:tplc="1B445F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 w15:restartNumberingAfterBreak="0">
    <w:nsid w:val="7C9E055E"/>
    <w:multiLevelType w:val="multilevel"/>
    <w:tmpl w:val="2782F4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E7B13E8"/>
    <w:multiLevelType w:val="singleLevel"/>
    <w:tmpl w:val="B300847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56" w15:restartNumberingAfterBreak="0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 w16cid:durableId="719404713">
    <w:abstractNumId w:val="45"/>
  </w:num>
  <w:num w:numId="2" w16cid:durableId="795948139">
    <w:abstractNumId w:val="29"/>
  </w:num>
  <w:num w:numId="3" w16cid:durableId="544680992">
    <w:abstractNumId w:val="39"/>
  </w:num>
  <w:num w:numId="4" w16cid:durableId="405611138">
    <w:abstractNumId w:val="0"/>
  </w:num>
  <w:num w:numId="5" w16cid:durableId="862548874">
    <w:abstractNumId w:val="1"/>
  </w:num>
  <w:num w:numId="6" w16cid:durableId="838038041">
    <w:abstractNumId w:val="43"/>
  </w:num>
  <w:num w:numId="7" w16cid:durableId="328100274">
    <w:abstractNumId w:val="51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19225128">
    <w:abstractNumId w:val="41"/>
  </w:num>
  <w:num w:numId="9" w16cid:durableId="1881939723">
    <w:abstractNumId w:val="48"/>
  </w:num>
  <w:num w:numId="10" w16cid:durableId="304817030">
    <w:abstractNumId w:val="38"/>
  </w:num>
  <w:num w:numId="11" w16cid:durableId="1139615182">
    <w:abstractNumId w:val="56"/>
  </w:num>
  <w:num w:numId="12" w16cid:durableId="641691304">
    <w:abstractNumId w:val="46"/>
    <w:lvlOverride w:ilvl="0">
      <w:startOverride w:val="1"/>
    </w:lvlOverride>
  </w:num>
  <w:num w:numId="13" w16cid:durableId="1697610356">
    <w:abstractNumId w:val="24"/>
  </w:num>
  <w:num w:numId="14" w16cid:durableId="720442288">
    <w:abstractNumId w:val="31"/>
  </w:num>
  <w:num w:numId="15" w16cid:durableId="1746761303">
    <w:abstractNumId w:val="33"/>
  </w:num>
  <w:num w:numId="16" w16cid:durableId="1667198101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 w16cid:durableId="1684162440">
    <w:abstractNumId w:val="52"/>
  </w:num>
  <w:num w:numId="18" w16cid:durableId="1562517862">
    <w:abstractNumId w:val="35"/>
  </w:num>
  <w:num w:numId="19" w16cid:durableId="3173163">
    <w:abstractNumId w:val="30"/>
  </w:num>
  <w:num w:numId="20" w16cid:durableId="1237478748">
    <w:abstractNumId w:val="44"/>
  </w:num>
  <w:num w:numId="21" w16cid:durableId="75513468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55071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0182344">
    <w:abstractNumId w:val="32"/>
  </w:num>
  <w:num w:numId="24" w16cid:durableId="391272392">
    <w:abstractNumId w:val="37"/>
  </w:num>
  <w:num w:numId="25" w16cid:durableId="1612281366">
    <w:abstractNumId w:val="26"/>
  </w:num>
  <w:num w:numId="26" w16cid:durableId="763186296">
    <w:abstractNumId w:val="28"/>
  </w:num>
  <w:num w:numId="27" w16cid:durableId="1376538056">
    <w:abstractNumId w:val="50"/>
  </w:num>
  <w:num w:numId="28" w16cid:durableId="271597594">
    <w:abstractNumId w:val="27"/>
  </w:num>
  <w:num w:numId="29" w16cid:durableId="755637037">
    <w:abstractNumId w:val="55"/>
  </w:num>
  <w:num w:numId="30" w16cid:durableId="1902014237">
    <w:abstractNumId w:val="47"/>
  </w:num>
  <w:num w:numId="31" w16cid:durableId="24332568">
    <w:abstractNumId w:val="53"/>
  </w:num>
  <w:num w:numId="32" w16cid:durableId="92168903">
    <w:abstractNumId w:val="49"/>
  </w:num>
  <w:num w:numId="33" w16cid:durableId="84348039">
    <w:abstractNumId w:val="36"/>
  </w:num>
  <w:num w:numId="34" w16cid:durableId="353554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43454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1539813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6A7B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82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903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066A8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160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977C9"/>
    <w:rsid w:val="001A07CB"/>
    <w:rsid w:val="001A0A05"/>
    <w:rsid w:val="001A0BBB"/>
    <w:rsid w:val="001A299F"/>
    <w:rsid w:val="001A30B0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3D5"/>
    <w:rsid w:val="001E0FFC"/>
    <w:rsid w:val="001E1494"/>
    <w:rsid w:val="001E217E"/>
    <w:rsid w:val="001E2DB6"/>
    <w:rsid w:val="001E445C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6FDA"/>
    <w:rsid w:val="002178BF"/>
    <w:rsid w:val="00220877"/>
    <w:rsid w:val="002208F7"/>
    <w:rsid w:val="00220EE7"/>
    <w:rsid w:val="00221E92"/>
    <w:rsid w:val="00222003"/>
    <w:rsid w:val="00223836"/>
    <w:rsid w:val="0022406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73B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329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05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580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497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4F8A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26B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2CB"/>
    <w:rsid w:val="003D35F3"/>
    <w:rsid w:val="003D382F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47F05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15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4D2B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9DF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2FF6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1B48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48CA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937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64F9"/>
    <w:rsid w:val="006D7E03"/>
    <w:rsid w:val="006E0348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1C49"/>
    <w:rsid w:val="007134F1"/>
    <w:rsid w:val="007135C0"/>
    <w:rsid w:val="00713B5D"/>
    <w:rsid w:val="007143D7"/>
    <w:rsid w:val="00714BC5"/>
    <w:rsid w:val="007150E9"/>
    <w:rsid w:val="00717A1D"/>
    <w:rsid w:val="00717AB6"/>
    <w:rsid w:val="00717EC1"/>
    <w:rsid w:val="007213F6"/>
    <w:rsid w:val="00721C13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000"/>
    <w:rsid w:val="00735276"/>
    <w:rsid w:val="00735805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47DE5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1C8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99A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5F2D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5D66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08C4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13E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A32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4A8C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0922"/>
    <w:rsid w:val="008D2F6E"/>
    <w:rsid w:val="008D3575"/>
    <w:rsid w:val="008D3A62"/>
    <w:rsid w:val="008D4840"/>
    <w:rsid w:val="008D4A76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8F7D27"/>
    <w:rsid w:val="00900608"/>
    <w:rsid w:val="009015D3"/>
    <w:rsid w:val="00901B98"/>
    <w:rsid w:val="00901F9D"/>
    <w:rsid w:val="00902076"/>
    <w:rsid w:val="009022A3"/>
    <w:rsid w:val="009022ED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26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1EC3"/>
    <w:rsid w:val="009A2A51"/>
    <w:rsid w:val="009A32BE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7F7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C00"/>
    <w:rsid w:val="00A00EE6"/>
    <w:rsid w:val="00A010C9"/>
    <w:rsid w:val="00A0194F"/>
    <w:rsid w:val="00A01966"/>
    <w:rsid w:val="00A032B1"/>
    <w:rsid w:val="00A0347F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53A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079"/>
    <w:rsid w:val="00A903EE"/>
    <w:rsid w:val="00A91C1B"/>
    <w:rsid w:val="00A91E93"/>
    <w:rsid w:val="00A92989"/>
    <w:rsid w:val="00A94B64"/>
    <w:rsid w:val="00A96664"/>
    <w:rsid w:val="00A96F41"/>
    <w:rsid w:val="00AA2019"/>
    <w:rsid w:val="00AA2045"/>
    <w:rsid w:val="00AA2187"/>
    <w:rsid w:val="00AA230E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259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2D55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6ACC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2FB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5C73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995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189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3B80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008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87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35A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3A42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6FA7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52B"/>
    <w:rsid w:val="00CE5716"/>
    <w:rsid w:val="00CE5B2F"/>
    <w:rsid w:val="00CE5C22"/>
    <w:rsid w:val="00CE6415"/>
    <w:rsid w:val="00CE6CD8"/>
    <w:rsid w:val="00CF01AC"/>
    <w:rsid w:val="00CF0D09"/>
    <w:rsid w:val="00CF16A6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1F58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9F8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00E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E7884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8D0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BC"/>
    <w:rsid w:val="00E366FF"/>
    <w:rsid w:val="00E36A26"/>
    <w:rsid w:val="00E36DBF"/>
    <w:rsid w:val="00E36F3D"/>
    <w:rsid w:val="00E37602"/>
    <w:rsid w:val="00E3766C"/>
    <w:rsid w:val="00E414CA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3DB0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D42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4F8A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19D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3C96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56F"/>
    <w:rsid w:val="00F67914"/>
    <w:rsid w:val="00F67C2E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30CE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160C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4CB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AED06"/>
  <w15:docId w15:val="{E11EB27B-50F6-4CE9-B3F4-B8BA5B37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pPr>
      <w:keepNext/>
      <w:jc w:val="both"/>
      <w:outlineLvl w:val="0"/>
    </w:pPr>
    <w:rPr>
      <w:i/>
      <w:lang w:val="x-none" w:eastAsia="x-none"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autoRedefine/>
    <w:qFormat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3"/>
    <w:next w:val="a3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  <w:lang w:val="x-none" w:eastAsia="x-none"/>
    </w:rPr>
  </w:style>
  <w:style w:type="paragraph" w:styleId="8">
    <w:name w:val="heading 8"/>
    <w:basedOn w:val="a3"/>
    <w:next w:val="a3"/>
    <w:link w:val="80"/>
    <w:qFormat/>
    <w:rsid w:val="007845D3"/>
    <w:pPr>
      <w:keepNext/>
      <w:ind w:left="3828" w:hanging="1134"/>
      <w:outlineLvl w:val="7"/>
    </w:pPr>
    <w:rPr>
      <w:b/>
      <w:bCs/>
      <w:spacing w:val="30"/>
      <w:sz w:val="28"/>
      <w:szCs w:val="20"/>
      <w:u w:val="single"/>
      <w:lang w:val="x-none"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pPr>
      <w:jc w:val="center"/>
    </w:pPr>
    <w:rPr>
      <w:b/>
      <w:sz w:val="22"/>
      <w:lang w:val="x-none" w:eastAsia="x-none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</w:style>
  <w:style w:type="paragraph" w:styleId="ad">
    <w:name w:val="header"/>
    <w:basedOn w:val="a3"/>
    <w:link w:val="ae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</w:style>
  <w:style w:type="paragraph" w:customStyle="1" w:styleId="13">
    <w:name w:val="Знак1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Pr>
      <w:color w:val="0000FF"/>
      <w:u w:val="single"/>
    </w:rPr>
  </w:style>
  <w:style w:type="paragraph" w:customStyle="1" w:styleId="af5">
    <w:name w:val="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Pr>
      <w:i/>
      <w:iCs/>
    </w:rPr>
  </w:style>
  <w:style w:type="paragraph" w:styleId="afb">
    <w:name w:val="Balloon Text"/>
    <w:basedOn w:val="a3"/>
    <w:semiHidden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pPr>
      <w:jc w:val="center"/>
    </w:pPr>
    <w:rPr>
      <w:b/>
      <w:bCs/>
      <w:smallCaps/>
      <w:lang w:val="x-none" w:eastAsia="x-none"/>
    </w:rPr>
  </w:style>
  <w:style w:type="paragraph" w:styleId="afe">
    <w:name w:val="Body Text"/>
    <w:basedOn w:val="a3"/>
    <w:link w:val="aff"/>
    <w:uiPriority w:val="99"/>
    <w:pPr>
      <w:jc w:val="center"/>
      <w:outlineLvl w:val="2"/>
    </w:pPr>
    <w:rPr>
      <w:b/>
      <w:sz w:val="28"/>
      <w:lang w:val="x-none" w:eastAsia="x-none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pPr>
      <w:jc w:val="both"/>
    </w:pPr>
  </w:style>
  <w:style w:type="paragraph" w:styleId="26">
    <w:name w:val="Body Text Indent 2"/>
    <w:basedOn w:val="a3"/>
    <w:link w:val="27"/>
    <w:uiPriority w:val="99"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  <w:lang w:val="x-none" w:eastAsia="x-none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  <w:lang w:val="x-none" w:eastAsia="x-none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Заголовок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val="x-none" w:eastAsia="zh-CN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19">
    <w:name w:val="Заголовок1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a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b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c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val="x-none" w:eastAsia="zh-CN"/>
    </w:rPr>
  </w:style>
  <w:style w:type="paragraph" w:styleId="afff2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d">
    <w:name w:val="Текст1"/>
    <w:basedOn w:val="a3"/>
    <w:rsid w:val="007845D3"/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3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7845D3"/>
    <w:pPr>
      <w:jc w:val="center"/>
    </w:pPr>
    <w:rPr>
      <w:b/>
      <w:bCs/>
    </w:rPr>
  </w:style>
  <w:style w:type="paragraph" w:customStyle="1" w:styleId="afff5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val="ru-RU"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6">
    <w:name w:val="Сноска_"/>
    <w:link w:val="afff7"/>
    <w:rsid w:val="007845D3"/>
    <w:rPr>
      <w:b/>
      <w:bCs/>
      <w:sz w:val="19"/>
      <w:szCs w:val="19"/>
      <w:shd w:val="clear" w:color="auto" w:fill="FFFFFF"/>
    </w:rPr>
  </w:style>
  <w:style w:type="paragraph" w:customStyle="1" w:styleId="afff7">
    <w:name w:val="Сноска"/>
    <w:basedOn w:val="a3"/>
    <w:link w:val="afff6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  <w:lang w:val="x-none" w:eastAsia="x-none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8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9">
    <w:name w:val="_Осн Знак Знак Знак Знак"/>
    <w:link w:val="afffa"/>
    <w:locked/>
    <w:rsid w:val="0075482B"/>
    <w:rPr>
      <w:rFonts w:ascii="Arial Narrow" w:hAnsi="Arial Narrow"/>
      <w:sz w:val="28"/>
    </w:rPr>
  </w:style>
  <w:style w:type="paragraph" w:customStyle="1" w:styleId="afffa">
    <w:name w:val="_Осн Знак Знак Знак"/>
    <w:basedOn w:val="a3"/>
    <w:link w:val="afff9"/>
    <w:rsid w:val="0075482B"/>
    <w:pPr>
      <w:ind w:firstLine="567"/>
      <w:jc w:val="both"/>
    </w:pPr>
    <w:rPr>
      <w:rFonts w:ascii="Arial Narrow" w:hAnsi="Arial Narrow"/>
      <w:sz w:val="28"/>
      <w:szCs w:val="20"/>
      <w:lang w:val="x-none" w:eastAsia="x-none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a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  <w:lang w:val="x-none" w:eastAsia="x-none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e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anny.borodkina@yandex.ru</cp:lastModifiedBy>
  <cp:revision>8</cp:revision>
  <cp:lastPrinted>2011-06-21T15:56:00Z</cp:lastPrinted>
  <dcterms:created xsi:type="dcterms:W3CDTF">2023-02-28T19:50:00Z</dcterms:created>
  <dcterms:modified xsi:type="dcterms:W3CDTF">2024-04-29T12:10:00Z</dcterms:modified>
</cp:coreProperties>
</file>